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133" w:rsidRDefault="00870837">
      <w:pPr>
        <w:spacing w:after="120"/>
        <w:ind w:firstLine="720"/>
        <w:rPr>
          <w:rFonts w:ascii="Cambria" w:hAnsi="Cambria"/>
          <w:sz w:val="23"/>
        </w:rPr>
      </w:pPr>
      <w:bookmarkStart w:id="0" w:name="Text1"/>
      <w:r>
        <w:rPr>
          <w:rFonts w:ascii="Cambria" w:hAnsi="Cambria"/>
          <w:sz w:val="23"/>
        </w:rPr>
        <w:tab/>
      </w:r>
      <w:r>
        <w:rPr>
          <w:rFonts w:ascii="Cambria" w:hAnsi="Cambria"/>
          <w:sz w:val="23"/>
        </w:rPr>
        <w:tab/>
      </w:r>
      <w:r>
        <w:rPr>
          <w:rFonts w:ascii="Cambria" w:hAnsi="Cambria"/>
          <w:sz w:val="23"/>
        </w:rPr>
        <w:tab/>
      </w:r>
      <w:r>
        <w:rPr>
          <w:rFonts w:ascii="Cambria" w:hAnsi="Cambria"/>
          <w:sz w:val="23"/>
        </w:rPr>
        <w:tab/>
      </w:r>
      <w:bookmarkEnd w:id="0"/>
    </w:p>
    <w:p w:rsidR="00ED1504" w:rsidRDefault="00ED1504">
      <w:pPr>
        <w:spacing w:after="120"/>
        <w:ind w:firstLine="720"/>
        <w:rPr>
          <w:rFonts w:ascii="Cambria" w:hAnsi="Cambria"/>
          <w:sz w:val="23"/>
        </w:rPr>
      </w:pPr>
    </w:p>
    <w:p w:rsidR="00EA4C1D" w:rsidRPr="00030F55" w:rsidRDefault="00EA4C1D" w:rsidP="00EA4C1D">
      <w:pPr>
        <w:shd w:val="clear" w:color="auto" w:fill="FFFFFF"/>
        <w:tabs>
          <w:tab w:val="left" w:leader="dot" w:pos="1771"/>
          <w:tab w:val="left" w:leader="dot" w:pos="2880"/>
        </w:tabs>
        <w:jc w:val="center"/>
        <w:rPr>
          <w:rFonts w:ascii="Cambria" w:hAnsi="Cambria" w:cs="Calibri"/>
          <w:b/>
          <w:color w:val="000000"/>
          <w:spacing w:val="52"/>
          <w:sz w:val="28"/>
          <w:szCs w:val="28"/>
        </w:rPr>
      </w:pPr>
      <w:r w:rsidRPr="00030F55">
        <w:rPr>
          <w:rFonts w:ascii="Cambria" w:hAnsi="Cambria" w:cs="Calibri"/>
          <w:b/>
          <w:color w:val="000000"/>
          <w:spacing w:val="52"/>
          <w:sz w:val="28"/>
          <w:szCs w:val="28"/>
        </w:rPr>
        <w:t>ЗАПОВЕД</w:t>
      </w:r>
    </w:p>
    <w:p w:rsidR="00EA4C1D" w:rsidRPr="00932A80" w:rsidRDefault="00EA4C1D" w:rsidP="00EA4C1D">
      <w:pPr>
        <w:shd w:val="clear" w:color="auto" w:fill="FFFFFF"/>
        <w:tabs>
          <w:tab w:val="left" w:leader="dot" w:pos="1771"/>
          <w:tab w:val="left" w:leader="dot" w:pos="2880"/>
        </w:tabs>
        <w:jc w:val="center"/>
        <w:rPr>
          <w:rFonts w:ascii="Cambria" w:hAnsi="Cambria" w:cs="Calibri"/>
          <w:color w:val="000000"/>
          <w:szCs w:val="24"/>
          <w:lang w:val="ru-RU"/>
        </w:rPr>
      </w:pPr>
    </w:p>
    <w:p w:rsidR="00EA4C1D" w:rsidRDefault="001844EF" w:rsidP="00EA4C1D">
      <w:pPr>
        <w:spacing w:line="360" w:lineRule="auto"/>
        <w:jc w:val="center"/>
        <w:rPr>
          <w:rFonts w:ascii="Cambria" w:hAnsi="Cambria" w:cs="Calibri"/>
          <w:b/>
          <w:szCs w:val="24"/>
        </w:rPr>
      </w:pPr>
      <w:r>
        <w:rPr>
          <w:rFonts w:ascii="Cambria" w:hAnsi="Cambria" w:cs="Calibri"/>
          <w:b/>
          <w:szCs w:val="24"/>
        </w:rPr>
        <w:t>№ …………</w:t>
      </w:r>
      <w:r w:rsidR="004D7482">
        <w:rPr>
          <w:rFonts w:ascii="Cambria" w:hAnsi="Cambria" w:cs="Calibri"/>
          <w:b/>
          <w:szCs w:val="24"/>
        </w:rPr>
        <w:t>..…………</w:t>
      </w:r>
      <w:r>
        <w:rPr>
          <w:rFonts w:ascii="Cambria" w:hAnsi="Cambria" w:cs="Calibri"/>
          <w:b/>
          <w:szCs w:val="24"/>
        </w:rPr>
        <w:t>/……</w:t>
      </w:r>
      <w:r w:rsidR="004D7482">
        <w:rPr>
          <w:rFonts w:ascii="Cambria" w:hAnsi="Cambria" w:cs="Calibri"/>
          <w:b/>
          <w:szCs w:val="24"/>
        </w:rPr>
        <w:t>…</w:t>
      </w:r>
      <w:r w:rsidR="00700370">
        <w:rPr>
          <w:rFonts w:ascii="Cambria" w:hAnsi="Cambria" w:cs="Calibri"/>
          <w:b/>
          <w:szCs w:val="24"/>
        </w:rPr>
        <w:t>……..</w:t>
      </w:r>
      <w:r>
        <w:rPr>
          <w:rFonts w:ascii="Cambria" w:hAnsi="Cambria" w:cs="Calibri"/>
          <w:b/>
          <w:szCs w:val="24"/>
        </w:rPr>
        <w:t>.</w:t>
      </w:r>
      <w:r w:rsidR="00EA4C1D">
        <w:rPr>
          <w:rFonts w:ascii="Cambria" w:hAnsi="Cambria" w:cs="Calibri"/>
          <w:b/>
          <w:szCs w:val="24"/>
        </w:rPr>
        <w:t>202</w:t>
      </w:r>
      <w:r>
        <w:rPr>
          <w:rFonts w:ascii="Cambria" w:hAnsi="Cambria" w:cs="Calibri"/>
          <w:b/>
          <w:szCs w:val="24"/>
        </w:rPr>
        <w:t>1</w:t>
      </w:r>
      <w:r w:rsidR="00EA4C1D" w:rsidRPr="00932A80">
        <w:rPr>
          <w:rFonts w:ascii="Cambria" w:hAnsi="Cambria" w:cs="Calibri"/>
          <w:b/>
          <w:szCs w:val="24"/>
          <w:lang w:val="ru-RU"/>
        </w:rPr>
        <w:t xml:space="preserve"> </w:t>
      </w:r>
      <w:r w:rsidR="00EA4C1D">
        <w:rPr>
          <w:rFonts w:ascii="Cambria" w:hAnsi="Cambria" w:cs="Calibri"/>
          <w:b/>
          <w:szCs w:val="24"/>
        </w:rPr>
        <w:t>г.</w:t>
      </w:r>
    </w:p>
    <w:p w:rsidR="00EA4C1D" w:rsidRPr="003477A5" w:rsidRDefault="00EA4C1D" w:rsidP="001C11FB">
      <w:pPr>
        <w:tabs>
          <w:tab w:val="left" w:pos="4245"/>
        </w:tabs>
        <w:spacing w:before="120"/>
        <w:jc w:val="both"/>
        <w:rPr>
          <w:rFonts w:ascii="Cambria" w:eastAsia="Calibri" w:hAnsi="Cambria" w:cs="Calibri"/>
          <w:color w:val="000000"/>
          <w:kern w:val="2"/>
          <w:szCs w:val="24"/>
          <w:lang w:eastAsia="en-US"/>
        </w:rPr>
      </w:pPr>
      <w:r>
        <w:rPr>
          <w:rFonts w:ascii="Cambria" w:eastAsia="Calibri" w:hAnsi="Cambria" w:cs="Calibri"/>
          <w:color w:val="000000"/>
          <w:kern w:val="2"/>
          <w:szCs w:val="24"/>
          <w:lang w:eastAsia="en-US"/>
        </w:rPr>
        <w:t xml:space="preserve">              </w:t>
      </w:r>
      <w:r w:rsidR="001C11FB">
        <w:rPr>
          <w:rFonts w:ascii="Cambria" w:eastAsia="Calibri" w:hAnsi="Cambria" w:cs="Calibri"/>
          <w:color w:val="000000"/>
          <w:kern w:val="2"/>
          <w:szCs w:val="24"/>
          <w:lang w:eastAsia="en-US"/>
        </w:rPr>
        <w:t>На основание чл. 5</w:t>
      </w:r>
      <w:r w:rsidR="00AB7C59">
        <w:rPr>
          <w:rFonts w:ascii="Cambria" w:eastAsia="Calibri" w:hAnsi="Cambria" w:cs="Calibri"/>
          <w:color w:val="000000"/>
          <w:kern w:val="2"/>
          <w:szCs w:val="24"/>
          <w:lang w:eastAsia="en-US"/>
        </w:rPr>
        <w:t>, ал. 1</w:t>
      </w:r>
      <w:r w:rsidRPr="007751DB">
        <w:rPr>
          <w:rFonts w:ascii="Cambria" w:eastAsia="Calibri" w:hAnsi="Cambria" w:cs="Calibri"/>
          <w:color w:val="000000"/>
          <w:kern w:val="2"/>
          <w:szCs w:val="24"/>
          <w:lang w:eastAsia="en-US"/>
        </w:rPr>
        <w:t xml:space="preserve"> от </w:t>
      </w:r>
      <w:r w:rsidR="001C11FB">
        <w:rPr>
          <w:rFonts w:ascii="Cambria" w:eastAsia="Calibri" w:hAnsi="Cambria" w:cs="Calibri"/>
          <w:color w:val="000000"/>
          <w:kern w:val="2"/>
          <w:szCs w:val="24"/>
          <w:lang w:eastAsia="en-US"/>
        </w:rPr>
        <w:t xml:space="preserve">Методическите указания </w:t>
      </w:r>
      <w:r w:rsidR="001C11FB" w:rsidRPr="001C11FB">
        <w:rPr>
          <w:rFonts w:ascii="Cambria" w:eastAsia="Calibri" w:hAnsi="Cambria" w:cs="Calibri"/>
          <w:color w:val="000000"/>
          <w:kern w:val="2"/>
          <w:szCs w:val="24"/>
          <w:lang w:eastAsia="en-US"/>
        </w:rPr>
        <w:t>за въз</w:t>
      </w:r>
      <w:r w:rsidR="001C11FB">
        <w:rPr>
          <w:rFonts w:ascii="Cambria" w:eastAsia="Calibri" w:hAnsi="Cambria" w:cs="Calibri"/>
          <w:color w:val="000000"/>
          <w:kern w:val="2"/>
          <w:szCs w:val="24"/>
          <w:lang w:eastAsia="en-US"/>
        </w:rPr>
        <w:t xml:space="preserve">лагане на обществени поръчки от </w:t>
      </w:r>
      <w:r w:rsidR="001C11FB" w:rsidRPr="001C11FB">
        <w:rPr>
          <w:rFonts w:ascii="Cambria" w:eastAsia="Calibri" w:hAnsi="Cambria" w:cs="Calibri"/>
          <w:color w:val="000000"/>
          <w:kern w:val="2"/>
          <w:szCs w:val="24"/>
          <w:lang w:eastAsia="en-US"/>
        </w:rPr>
        <w:t>възложители по чл. 5, ал. 2, т. 15 от Закона за обществените поръчки,</w:t>
      </w:r>
      <w:r w:rsidRPr="007751DB">
        <w:rPr>
          <w:rFonts w:ascii="Cambria" w:eastAsia="Calibri" w:hAnsi="Cambria" w:cs="Calibri"/>
          <w:color w:val="000000"/>
          <w:kern w:val="2"/>
          <w:szCs w:val="24"/>
          <w:lang w:eastAsia="en-US"/>
        </w:rPr>
        <w:t xml:space="preserve"> утвърдени със Заповед № 95-00-</w:t>
      </w:r>
      <w:r w:rsidR="001C11FB">
        <w:rPr>
          <w:rFonts w:ascii="Cambria" w:eastAsia="Calibri" w:hAnsi="Cambria" w:cs="Calibri"/>
          <w:color w:val="000000"/>
          <w:kern w:val="2"/>
          <w:szCs w:val="24"/>
          <w:lang w:eastAsia="en-US"/>
        </w:rPr>
        <w:t>………../…….2021</w:t>
      </w:r>
      <w:r>
        <w:rPr>
          <w:rFonts w:ascii="Cambria" w:eastAsia="Calibri" w:hAnsi="Cambria" w:cs="Calibri"/>
          <w:color w:val="000000"/>
          <w:kern w:val="2"/>
          <w:szCs w:val="24"/>
          <w:lang w:eastAsia="en-US"/>
        </w:rPr>
        <w:t xml:space="preserve"> </w:t>
      </w:r>
      <w:r w:rsidRPr="007751DB">
        <w:rPr>
          <w:rFonts w:ascii="Cambria" w:eastAsia="Calibri" w:hAnsi="Cambria" w:cs="Calibri"/>
          <w:color w:val="000000"/>
          <w:kern w:val="2"/>
          <w:szCs w:val="24"/>
          <w:lang w:eastAsia="en-US"/>
        </w:rPr>
        <w:t xml:space="preserve">г. </w:t>
      </w:r>
      <w:r w:rsidR="00831282">
        <w:rPr>
          <w:rFonts w:ascii="Cambria" w:eastAsia="Calibri" w:hAnsi="Cambria" w:cs="Calibri"/>
          <w:color w:val="000000"/>
          <w:kern w:val="2"/>
          <w:szCs w:val="24"/>
          <w:lang w:eastAsia="en-US"/>
        </w:rPr>
        <w:t>н</w:t>
      </w:r>
      <w:r w:rsidR="001C11FB">
        <w:rPr>
          <w:rFonts w:ascii="Cambria" w:eastAsia="Calibri" w:hAnsi="Cambria" w:cs="Calibri"/>
          <w:color w:val="000000"/>
          <w:kern w:val="2"/>
          <w:szCs w:val="24"/>
          <w:lang w:eastAsia="en-US"/>
        </w:rPr>
        <w:t>а министъра на външните работи,</w:t>
      </w:r>
    </w:p>
    <w:p w:rsidR="007F10A3" w:rsidRPr="00443D78" w:rsidRDefault="007F10A3" w:rsidP="00EA4C1D">
      <w:pPr>
        <w:tabs>
          <w:tab w:val="left" w:pos="4245"/>
        </w:tabs>
        <w:spacing w:before="120"/>
        <w:jc w:val="both"/>
        <w:rPr>
          <w:rFonts w:ascii="Cambria" w:eastAsia="Calibri" w:hAnsi="Cambria" w:cs="Calibri"/>
          <w:color w:val="000000"/>
          <w:kern w:val="2"/>
          <w:szCs w:val="24"/>
          <w:lang w:eastAsia="en-US"/>
        </w:rPr>
      </w:pPr>
    </w:p>
    <w:p w:rsidR="00EA4C1D" w:rsidRDefault="00EA4C1D" w:rsidP="00443D78">
      <w:pPr>
        <w:spacing w:before="120"/>
        <w:jc w:val="center"/>
        <w:rPr>
          <w:rFonts w:ascii="Cambria" w:hAnsi="Cambria" w:cs="Calibri"/>
          <w:b/>
          <w:spacing w:val="120"/>
          <w:kern w:val="2"/>
          <w:szCs w:val="24"/>
        </w:rPr>
      </w:pPr>
      <w:r w:rsidRPr="00EE7E2C">
        <w:rPr>
          <w:rFonts w:ascii="Cambria" w:hAnsi="Cambria" w:cs="Calibri"/>
          <w:b/>
          <w:color w:val="000000"/>
          <w:spacing w:val="120"/>
          <w:kern w:val="2"/>
          <w:szCs w:val="24"/>
        </w:rPr>
        <w:t>НАРЕЖДАМ</w:t>
      </w:r>
      <w:r w:rsidRPr="00EE7E2C">
        <w:rPr>
          <w:rFonts w:ascii="Cambria" w:hAnsi="Cambria" w:cs="Calibri"/>
          <w:b/>
          <w:spacing w:val="120"/>
          <w:kern w:val="2"/>
          <w:szCs w:val="24"/>
        </w:rPr>
        <w:t>:</w:t>
      </w:r>
    </w:p>
    <w:p w:rsidR="00EA4C1D" w:rsidRPr="00756EAC" w:rsidRDefault="007C73B2" w:rsidP="00F62559">
      <w:pPr>
        <w:spacing w:before="120" w:line="276" w:lineRule="auto"/>
        <w:ind w:firstLine="720"/>
        <w:jc w:val="both"/>
        <w:rPr>
          <w:rFonts w:ascii="Cambria" w:hAnsi="Cambria"/>
          <w:b/>
          <w:color w:val="000000" w:themeColor="text1"/>
          <w:szCs w:val="24"/>
        </w:rPr>
      </w:pPr>
      <w:r w:rsidRPr="007C73B2">
        <w:rPr>
          <w:rFonts w:ascii="Cambria" w:hAnsi="Cambria" w:cs="Calibri"/>
          <w:b/>
          <w:kern w:val="2"/>
          <w:szCs w:val="24"/>
        </w:rPr>
        <w:t>1.</w:t>
      </w:r>
      <w:r>
        <w:rPr>
          <w:rFonts w:ascii="Cambria" w:hAnsi="Cambria" w:cs="Calibri"/>
          <w:kern w:val="2"/>
          <w:szCs w:val="24"/>
        </w:rPr>
        <w:t xml:space="preserve"> </w:t>
      </w:r>
      <w:r w:rsidR="00EA4C1D" w:rsidRPr="007C73B2">
        <w:rPr>
          <w:rFonts w:ascii="Cambria" w:hAnsi="Cambria" w:cs="Calibri"/>
          <w:kern w:val="2"/>
          <w:szCs w:val="24"/>
        </w:rPr>
        <w:t xml:space="preserve">Възлагам на </w:t>
      </w:r>
      <w:r w:rsidR="001C11FB">
        <w:rPr>
          <w:rFonts w:ascii="Cambria" w:hAnsi="Cambria" w:cs="Calibri"/>
          <w:kern w:val="2"/>
          <w:szCs w:val="24"/>
        </w:rPr>
        <w:t>………………</w:t>
      </w:r>
      <w:r w:rsidR="00F62559" w:rsidRPr="009703E3">
        <w:rPr>
          <w:rFonts w:ascii="Cambria" w:hAnsi="Cambria"/>
          <w:noProof/>
          <w:lang w:eastAsia="en-GB"/>
        </w:rPr>
        <w:t xml:space="preserve">, </w:t>
      </w:r>
      <w:r w:rsidR="00C85AF2" w:rsidRPr="007C73B2">
        <w:rPr>
          <w:rFonts w:ascii="Cambria" w:hAnsi="Cambria" w:cs="Calibri"/>
          <w:kern w:val="2"/>
          <w:szCs w:val="24"/>
        </w:rPr>
        <w:t xml:space="preserve">а при </w:t>
      </w:r>
      <w:r w:rsidR="001C21C5">
        <w:rPr>
          <w:rFonts w:ascii="Cambria" w:hAnsi="Cambria" w:cs="Calibri"/>
          <w:kern w:val="2"/>
          <w:szCs w:val="24"/>
        </w:rPr>
        <w:t>ней</w:t>
      </w:r>
      <w:r w:rsidR="007D3B5B">
        <w:rPr>
          <w:rFonts w:ascii="Cambria" w:hAnsi="Cambria" w:cs="Calibri"/>
          <w:kern w:val="2"/>
          <w:szCs w:val="24"/>
        </w:rPr>
        <w:t>но</w:t>
      </w:r>
      <w:r w:rsidR="001C11FB">
        <w:rPr>
          <w:rFonts w:ascii="Cambria" w:hAnsi="Cambria" w:cs="Calibri"/>
          <w:kern w:val="2"/>
          <w:szCs w:val="24"/>
        </w:rPr>
        <w:t>/негово</w:t>
      </w:r>
      <w:r w:rsidR="00EA4C1D" w:rsidRPr="007C73B2">
        <w:rPr>
          <w:rFonts w:ascii="Cambria" w:hAnsi="Cambria" w:cs="Calibri"/>
          <w:kern w:val="2"/>
          <w:szCs w:val="24"/>
        </w:rPr>
        <w:t xml:space="preserve"> отсъствие </w:t>
      </w:r>
      <w:r w:rsidR="001C21C5">
        <w:rPr>
          <w:rFonts w:ascii="Cambria" w:hAnsi="Cambria" w:cs="Calibri"/>
          <w:kern w:val="2"/>
          <w:szCs w:val="24"/>
        </w:rPr>
        <w:t>-</w:t>
      </w:r>
      <w:r w:rsidR="007A3B28">
        <w:rPr>
          <w:rFonts w:ascii="Cambria" w:hAnsi="Cambria" w:cs="Calibri"/>
          <w:kern w:val="2"/>
          <w:szCs w:val="24"/>
        </w:rPr>
        <w:t xml:space="preserve"> </w:t>
      </w:r>
      <w:r w:rsidR="00EA4C1D" w:rsidRPr="007C73B2">
        <w:rPr>
          <w:rFonts w:ascii="Cambria" w:hAnsi="Cambria" w:cs="Calibri"/>
          <w:kern w:val="2"/>
          <w:szCs w:val="24"/>
        </w:rPr>
        <w:t>на</w:t>
      </w:r>
      <w:r w:rsidR="00BF0719" w:rsidRPr="007C73B2">
        <w:rPr>
          <w:rFonts w:ascii="Cambria" w:hAnsi="Cambria" w:cs="Calibri"/>
          <w:kern w:val="2"/>
          <w:szCs w:val="24"/>
        </w:rPr>
        <w:t xml:space="preserve"> </w:t>
      </w:r>
      <w:r w:rsidR="001C11FB">
        <w:rPr>
          <w:rFonts w:ascii="Cambria" w:hAnsi="Cambria"/>
          <w:noProof/>
          <w:color w:val="000000" w:themeColor="text1"/>
          <w:lang w:eastAsia="en-GB"/>
        </w:rPr>
        <w:t>…………………</w:t>
      </w:r>
      <w:r w:rsidR="007D3B5B">
        <w:rPr>
          <w:rFonts w:ascii="Cambria" w:hAnsi="Cambria" w:cs="Calibri"/>
          <w:kern w:val="2"/>
          <w:szCs w:val="24"/>
        </w:rPr>
        <w:t xml:space="preserve">, </w:t>
      </w:r>
      <w:r w:rsidR="00EA4C1D" w:rsidRPr="007C73B2">
        <w:rPr>
          <w:rFonts w:ascii="Cambria" w:hAnsi="Cambria" w:cs="Calibri"/>
          <w:kern w:val="2"/>
          <w:szCs w:val="24"/>
        </w:rPr>
        <w:t>да осъществяват контрол</w:t>
      </w:r>
      <w:r w:rsidR="0020047C" w:rsidRPr="007C73B2">
        <w:rPr>
          <w:rFonts w:ascii="Cambria" w:hAnsi="Cambria" w:cs="Calibri"/>
          <w:kern w:val="2"/>
          <w:szCs w:val="24"/>
        </w:rPr>
        <w:t xml:space="preserve"> по сключен </w:t>
      </w:r>
      <w:r w:rsidR="0020047C" w:rsidRPr="00046666">
        <w:rPr>
          <w:rFonts w:ascii="Cambria" w:hAnsi="Cambria" w:cs="Calibri"/>
          <w:kern w:val="2"/>
          <w:szCs w:val="24"/>
        </w:rPr>
        <w:t>Договор №……....</w:t>
      </w:r>
      <w:r w:rsidR="001C11FB">
        <w:rPr>
          <w:rFonts w:ascii="Cambria" w:hAnsi="Cambria" w:cs="Calibri"/>
          <w:kern w:val="2"/>
          <w:szCs w:val="24"/>
        </w:rPr>
        <w:t>..................</w:t>
      </w:r>
      <w:r w:rsidR="007D3B5B">
        <w:rPr>
          <w:rFonts w:ascii="Cambria" w:hAnsi="Cambria" w:cs="Calibri"/>
          <w:kern w:val="2"/>
          <w:szCs w:val="24"/>
        </w:rPr>
        <w:t xml:space="preserve">от </w:t>
      </w:r>
      <w:r w:rsidR="001C11FB">
        <w:rPr>
          <w:rFonts w:ascii="Cambria" w:hAnsi="Cambria" w:cs="Calibri"/>
          <w:kern w:val="2"/>
          <w:szCs w:val="24"/>
        </w:rPr>
        <w:t>…………………</w:t>
      </w:r>
      <w:r w:rsidR="00EA4C1D" w:rsidRPr="00046666">
        <w:rPr>
          <w:rFonts w:ascii="Cambria" w:hAnsi="Cambria" w:cs="Calibri"/>
          <w:kern w:val="2"/>
          <w:szCs w:val="24"/>
        </w:rPr>
        <w:t xml:space="preserve"> г. </w:t>
      </w:r>
      <w:r w:rsidR="00EA4C1D" w:rsidRPr="00246C41">
        <w:rPr>
          <w:rFonts w:ascii="Cambria" w:hAnsi="Cambria" w:cs="Calibri"/>
          <w:kern w:val="2"/>
          <w:szCs w:val="24"/>
        </w:rPr>
        <w:t>с</w:t>
      </w:r>
      <w:r w:rsidR="001C11FB">
        <w:rPr>
          <w:rFonts w:ascii="Cambria" w:hAnsi="Cambria" w:cs="Calibri"/>
          <w:kern w:val="2"/>
          <w:szCs w:val="24"/>
        </w:rPr>
        <w:t xml:space="preserve"> изпълнител </w:t>
      </w:r>
      <w:r w:rsidR="001C11FB">
        <w:rPr>
          <w:rStyle w:val="search1"/>
          <w:rFonts w:ascii="Cambria" w:hAnsi="Cambria"/>
          <w:b/>
        </w:rPr>
        <w:t>……………….…………………</w:t>
      </w:r>
      <w:r w:rsidR="0002074B">
        <w:rPr>
          <w:rStyle w:val="search1"/>
          <w:rFonts w:ascii="Cambria" w:hAnsi="Cambria"/>
          <w:b/>
        </w:rPr>
        <w:t>,</w:t>
      </w:r>
      <w:r w:rsidR="00F62559" w:rsidRPr="00246C41">
        <w:rPr>
          <w:rFonts w:ascii="Cambria" w:eastAsia="Calibri" w:hAnsi="Cambria"/>
          <w:b/>
          <w:szCs w:val="24"/>
          <w:lang w:eastAsia="en-US"/>
        </w:rPr>
        <w:t xml:space="preserve"> </w:t>
      </w:r>
      <w:r w:rsidR="006D5052" w:rsidRPr="00246C41">
        <w:rPr>
          <w:rFonts w:ascii="Cambria" w:eastAsia="Calibri" w:hAnsi="Cambria"/>
          <w:szCs w:val="24"/>
          <w:lang w:eastAsia="en-US"/>
        </w:rPr>
        <w:t>ЕИК</w:t>
      </w:r>
      <w:r w:rsidR="001C11FB">
        <w:rPr>
          <w:rFonts w:ascii="Cambria" w:eastAsia="Calibri" w:hAnsi="Cambria"/>
          <w:szCs w:val="24"/>
          <w:lang w:eastAsia="en-US"/>
        </w:rPr>
        <w:t xml:space="preserve"> (рег. номер)</w:t>
      </w:r>
      <w:r w:rsidR="00230023" w:rsidRPr="00246C41">
        <w:rPr>
          <w:rFonts w:ascii="Cambria" w:eastAsia="Calibri" w:hAnsi="Cambria"/>
          <w:szCs w:val="24"/>
          <w:lang w:eastAsia="en-US"/>
        </w:rPr>
        <w:t xml:space="preserve">: </w:t>
      </w:r>
      <w:r w:rsidR="001C11FB">
        <w:rPr>
          <w:rFonts w:ascii="Cambria" w:eastAsia="Calibri" w:hAnsi="Cambria"/>
          <w:szCs w:val="24"/>
          <w:lang w:eastAsia="en-US"/>
        </w:rPr>
        <w:t>……………………….</w:t>
      </w:r>
      <w:r w:rsidR="007873E0" w:rsidRPr="00246C41">
        <w:rPr>
          <w:rFonts w:ascii="Cambria" w:eastAsia="Calibri" w:hAnsi="Cambria"/>
          <w:szCs w:val="24"/>
        </w:rPr>
        <w:t xml:space="preserve">, </w:t>
      </w:r>
      <w:r w:rsidR="00EA4C1D" w:rsidRPr="00246C41">
        <w:rPr>
          <w:rFonts w:ascii="Cambria" w:hAnsi="Cambria" w:cs="Calibri"/>
          <w:szCs w:val="24"/>
        </w:rPr>
        <w:t>за обществена поръчка с предмет</w:t>
      </w:r>
      <w:r w:rsidR="00707BF0" w:rsidRPr="00246C41">
        <w:rPr>
          <w:rFonts w:ascii="Cambria" w:hAnsi="Cambria" w:cs="Calibri"/>
          <w:szCs w:val="24"/>
        </w:rPr>
        <w:t>:</w:t>
      </w:r>
      <w:r w:rsidR="00B5371C" w:rsidRPr="00246C41">
        <w:rPr>
          <w:rFonts w:ascii="Cambria" w:hAnsi="Cambria" w:cs="Calibri"/>
          <w:szCs w:val="24"/>
        </w:rPr>
        <w:t xml:space="preserve"> </w:t>
      </w:r>
      <w:r w:rsidR="0002074B">
        <w:rPr>
          <w:rFonts w:ascii="Cambria" w:hAnsi="Cambria" w:cs="Calibri"/>
          <w:b/>
          <w:bCs/>
          <w:szCs w:val="24"/>
        </w:rPr>
        <w:t xml:space="preserve"> „</w:t>
      </w:r>
      <w:r w:rsidR="001C11FB">
        <w:rPr>
          <w:rFonts w:ascii="Cambria" w:hAnsi="Cambria" w:cs="Calibri"/>
          <w:b/>
          <w:bCs/>
          <w:szCs w:val="24"/>
        </w:rPr>
        <w:t>………………………………………………………………………………………………………………..</w:t>
      </w:r>
    </w:p>
    <w:p w:rsidR="00EA4C1D" w:rsidRPr="00932A80" w:rsidRDefault="00EA4C1D" w:rsidP="00EA4C1D">
      <w:pPr>
        <w:spacing w:before="120" w:line="276" w:lineRule="auto"/>
        <w:ind w:firstLine="720"/>
        <w:jc w:val="both"/>
        <w:rPr>
          <w:rFonts w:ascii="Cambria" w:hAnsi="Cambria" w:cs="Calibri"/>
          <w:kern w:val="2"/>
          <w:szCs w:val="24"/>
        </w:rPr>
      </w:pPr>
      <w:r w:rsidRPr="00505984">
        <w:rPr>
          <w:rFonts w:ascii="Cambria" w:hAnsi="Cambria" w:cs="Calibri"/>
          <w:b/>
          <w:kern w:val="2"/>
          <w:szCs w:val="24"/>
        </w:rPr>
        <w:t>2.</w:t>
      </w:r>
      <w:r w:rsidRPr="00505984">
        <w:rPr>
          <w:rFonts w:ascii="Cambria" w:hAnsi="Cambria" w:cs="Calibri"/>
          <w:kern w:val="2"/>
          <w:szCs w:val="24"/>
        </w:rPr>
        <w:t xml:space="preserve"> Контролът по т. 1 се изразява в:</w:t>
      </w:r>
      <w:r w:rsidRPr="00932A80">
        <w:rPr>
          <w:rFonts w:ascii="Cambria" w:hAnsi="Cambria" w:cs="Calibri"/>
          <w:kern w:val="2"/>
          <w:szCs w:val="24"/>
        </w:rPr>
        <w:t xml:space="preserve"> </w:t>
      </w:r>
    </w:p>
    <w:p w:rsidR="001C11FB" w:rsidRDefault="00EA4C1D" w:rsidP="00EA4C1D">
      <w:pPr>
        <w:tabs>
          <w:tab w:val="left" w:pos="1276"/>
          <w:tab w:val="left" w:pos="1418"/>
        </w:tabs>
        <w:spacing w:before="120" w:line="276" w:lineRule="auto"/>
        <w:ind w:right="22" w:firstLine="720"/>
        <w:jc w:val="both"/>
        <w:rPr>
          <w:rFonts w:ascii="Cambria" w:hAnsi="Cambria" w:cs="Calibri"/>
          <w:kern w:val="2"/>
          <w:szCs w:val="24"/>
        </w:rPr>
      </w:pPr>
      <w:r w:rsidRPr="006F3A74">
        <w:rPr>
          <w:rFonts w:ascii="Cambria" w:hAnsi="Cambria" w:cs="Calibri"/>
          <w:b/>
          <w:kern w:val="2"/>
          <w:szCs w:val="24"/>
        </w:rPr>
        <w:t>2.1.</w:t>
      </w:r>
      <w:r w:rsidRPr="00932A80">
        <w:rPr>
          <w:rFonts w:ascii="Cambria" w:hAnsi="Cambria" w:cs="Calibri"/>
          <w:kern w:val="2"/>
          <w:szCs w:val="24"/>
        </w:rPr>
        <w:t xml:space="preserve"> непосредствен текущ контрол върху изпълнението на договора за съответствие с </w:t>
      </w:r>
      <w:r w:rsidR="006F3A74">
        <w:rPr>
          <w:rFonts w:ascii="Cambria" w:hAnsi="Cambria" w:cs="Calibri"/>
          <w:kern w:val="2"/>
          <w:szCs w:val="24"/>
        </w:rPr>
        <w:t xml:space="preserve">клаузите му, с </w:t>
      </w:r>
      <w:r w:rsidRPr="00932A80">
        <w:rPr>
          <w:rFonts w:ascii="Cambria" w:hAnsi="Cambria" w:cs="Calibri"/>
          <w:kern w:val="2"/>
          <w:szCs w:val="24"/>
        </w:rPr>
        <w:t>прил</w:t>
      </w:r>
      <w:r>
        <w:rPr>
          <w:rFonts w:ascii="Cambria" w:hAnsi="Cambria" w:cs="Calibri"/>
          <w:kern w:val="2"/>
          <w:szCs w:val="24"/>
        </w:rPr>
        <w:t>ожен</w:t>
      </w:r>
      <w:r w:rsidR="008B3312">
        <w:rPr>
          <w:rFonts w:ascii="Cambria" w:hAnsi="Cambria" w:cs="Calibri"/>
          <w:kern w:val="2"/>
          <w:szCs w:val="24"/>
        </w:rPr>
        <w:t>и</w:t>
      </w:r>
      <w:r>
        <w:rPr>
          <w:rFonts w:ascii="Cambria" w:hAnsi="Cambria" w:cs="Calibri"/>
          <w:kern w:val="2"/>
          <w:szCs w:val="24"/>
        </w:rPr>
        <w:t>т</w:t>
      </w:r>
      <w:r w:rsidR="008B3312">
        <w:rPr>
          <w:rFonts w:ascii="Cambria" w:hAnsi="Cambria" w:cs="Calibri"/>
          <w:kern w:val="2"/>
          <w:szCs w:val="24"/>
        </w:rPr>
        <w:t>е</w:t>
      </w:r>
      <w:r w:rsidRPr="00932A80">
        <w:rPr>
          <w:rFonts w:ascii="Cambria" w:hAnsi="Cambria" w:cs="Calibri"/>
          <w:kern w:val="2"/>
          <w:szCs w:val="24"/>
        </w:rPr>
        <w:t xml:space="preserve"> към него </w:t>
      </w:r>
      <w:r w:rsidR="001C11FB">
        <w:rPr>
          <w:rFonts w:ascii="Cambria" w:hAnsi="Cambria" w:cs="Calibri"/>
          <w:kern w:val="2"/>
          <w:szCs w:val="24"/>
        </w:rPr>
        <w:t>…………………………………………</w:t>
      </w:r>
      <w:r w:rsidR="006F3A74">
        <w:rPr>
          <w:rFonts w:ascii="Cambria" w:hAnsi="Cambria" w:cs="Calibri"/>
          <w:kern w:val="2"/>
          <w:szCs w:val="24"/>
        </w:rPr>
        <w:t xml:space="preserve"> </w:t>
      </w:r>
      <w:r w:rsidR="009024A0">
        <w:rPr>
          <w:rFonts w:ascii="Cambria" w:hAnsi="Cambria" w:cs="Calibri"/>
          <w:kern w:val="2"/>
          <w:szCs w:val="24"/>
        </w:rPr>
        <w:t>като за целта съставя досие, съдържащо копия на двустранните приемо-предавателни протоколи и констативни протоколи</w:t>
      </w:r>
      <w:r w:rsidR="00E4260F">
        <w:rPr>
          <w:rFonts w:ascii="Cambria" w:hAnsi="Cambria" w:cs="Calibri"/>
          <w:kern w:val="2"/>
          <w:szCs w:val="24"/>
        </w:rPr>
        <w:t xml:space="preserve"> и на цялата налична документация по изпълнението на договора</w:t>
      </w:r>
      <w:r w:rsidR="001C11FB">
        <w:rPr>
          <w:rFonts w:ascii="Cambria" w:hAnsi="Cambria" w:cs="Calibri"/>
          <w:kern w:val="2"/>
          <w:szCs w:val="24"/>
        </w:rPr>
        <w:t>.</w:t>
      </w:r>
    </w:p>
    <w:p w:rsidR="00EA4C1D" w:rsidRPr="00932A80" w:rsidRDefault="00EA4C1D" w:rsidP="00EA4C1D">
      <w:pPr>
        <w:tabs>
          <w:tab w:val="left" w:pos="1276"/>
          <w:tab w:val="left" w:pos="1418"/>
        </w:tabs>
        <w:spacing w:before="120" w:line="276" w:lineRule="auto"/>
        <w:ind w:right="22" w:firstLine="720"/>
        <w:jc w:val="both"/>
        <w:rPr>
          <w:rFonts w:ascii="Cambria" w:hAnsi="Cambria" w:cs="Calibri"/>
          <w:kern w:val="2"/>
          <w:szCs w:val="24"/>
        </w:rPr>
      </w:pPr>
      <w:r w:rsidRPr="006F3A74">
        <w:rPr>
          <w:rFonts w:ascii="Cambria" w:hAnsi="Cambria" w:cs="Calibri"/>
          <w:b/>
          <w:kern w:val="2"/>
          <w:szCs w:val="24"/>
        </w:rPr>
        <w:t>2.2.</w:t>
      </w:r>
      <w:r w:rsidRPr="00932A80">
        <w:rPr>
          <w:rFonts w:ascii="Cambria" w:hAnsi="Cambria" w:cs="Calibri"/>
          <w:kern w:val="2"/>
          <w:szCs w:val="24"/>
        </w:rPr>
        <w:t xml:space="preserve"> спазване на сроковете за изпълнение на договора</w:t>
      </w:r>
      <w:r w:rsidR="006F3A74">
        <w:rPr>
          <w:rFonts w:ascii="Cambria" w:hAnsi="Cambria" w:cs="Calibri"/>
          <w:kern w:val="2"/>
          <w:szCs w:val="24"/>
        </w:rPr>
        <w:t xml:space="preserve"> и проверка за съответствие със заложените в </w:t>
      </w:r>
      <w:r w:rsidR="009024A0">
        <w:rPr>
          <w:rFonts w:ascii="Cambria" w:hAnsi="Cambria" w:cs="Calibri"/>
          <w:kern w:val="2"/>
          <w:szCs w:val="24"/>
        </w:rPr>
        <w:t>него</w:t>
      </w:r>
      <w:r w:rsidR="006F3A74">
        <w:rPr>
          <w:rFonts w:ascii="Cambria" w:hAnsi="Cambria" w:cs="Calibri"/>
          <w:kern w:val="2"/>
          <w:szCs w:val="24"/>
        </w:rPr>
        <w:t xml:space="preserve"> и приложенията към него изисквания, </w:t>
      </w:r>
      <w:r w:rsidR="00C91700" w:rsidRPr="00932A80">
        <w:rPr>
          <w:rFonts w:ascii="Cambria" w:hAnsi="Cambria" w:cs="Calibri"/>
          <w:kern w:val="2"/>
          <w:szCs w:val="24"/>
        </w:rPr>
        <w:t>приемане и подписване на всички документи и данни, в това число протоколи, заявки и свързаните с тях документи или материали, получени, събрани или изготвени в изпълнение на договора;</w:t>
      </w:r>
      <w:r w:rsidRPr="00932A80">
        <w:rPr>
          <w:rFonts w:ascii="Cambria" w:hAnsi="Cambria" w:cs="Calibri"/>
          <w:kern w:val="2"/>
          <w:szCs w:val="24"/>
        </w:rPr>
        <w:t>;</w:t>
      </w:r>
    </w:p>
    <w:p w:rsidR="0043704D" w:rsidRPr="0043704D" w:rsidRDefault="00EA4C1D" w:rsidP="0043704D">
      <w:pPr>
        <w:tabs>
          <w:tab w:val="left" w:pos="1276"/>
          <w:tab w:val="left" w:pos="1418"/>
        </w:tabs>
        <w:spacing w:before="120" w:line="276" w:lineRule="auto"/>
        <w:ind w:right="22" w:firstLine="720"/>
        <w:jc w:val="both"/>
        <w:rPr>
          <w:rFonts w:ascii="Cambria" w:hAnsi="Cambria" w:cs="Calibri"/>
          <w:kern w:val="2"/>
          <w:szCs w:val="24"/>
        </w:rPr>
      </w:pPr>
      <w:r w:rsidRPr="006F3A74">
        <w:rPr>
          <w:rFonts w:ascii="Cambria" w:hAnsi="Cambria" w:cs="Calibri"/>
          <w:b/>
          <w:kern w:val="2"/>
          <w:szCs w:val="24"/>
        </w:rPr>
        <w:t>2.3.</w:t>
      </w:r>
      <w:r w:rsidR="0043704D" w:rsidRPr="0043704D">
        <w:rPr>
          <w:rFonts w:ascii="Cambria" w:hAnsi="Cambria" w:cs="Calibri"/>
          <w:kern w:val="2"/>
          <w:szCs w:val="24"/>
        </w:rPr>
        <w:t xml:space="preserve"> изготвяне и подписване приемателно-предавателни протоколи, които удостов</w:t>
      </w:r>
      <w:r w:rsidR="0043704D">
        <w:rPr>
          <w:rFonts w:ascii="Cambria" w:hAnsi="Cambria" w:cs="Calibri"/>
          <w:kern w:val="2"/>
          <w:szCs w:val="24"/>
        </w:rPr>
        <w:t xml:space="preserve">еряват изпълнението на </w:t>
      </w:r>
      <w:r w:rsidR="00CF3BAA">
        <w:rPr>
          <w:rFonts w:ascii="Cambria" w:hAnsi="Cambria" w:cs="Calibri"/>
          <w:kern w:val="2"/>
          <w:szCs w:val="24"/>
        </w:rPr>
        <w:t>задълженията по договора</w:t>
      </w:r>
      <w:r w:rsidR="0043704D" w:rsidRPr="0043704D">
        <w:rPr>
          <w:rFonts w:ascii="Cambria" w:hAnsi="Cambria" w:cs="Calibri"/>
          <w:kern w:val="2"/>
          <w:szCs w:val="24"/>
        </w:rPr>
        <w:t>;</w:t>
      </w:r>
    </w:p>
    <w:p w:rsidR="0043704D" w:rsidRPr="0043704D" w:rsidRDefault="0043704D" w:rsidP="0043704D">
      <w:pPr>
        <w:tabs>
          <w:tab w:val="left" w:pos="1276"/>
          <w:tab w:val="left" w:pos="1418"/>
        </w:tabs>
        <w:spacing w:before="120" w:line="276" w:lineRule="auto"/>
        <w:ind w:right="22" w:firstLine="720"/>
        <w:jc w:val="both"/>
        <w:rPr>
          <w:rFonts w:ascii="Cambria" w:hAnsi="Cambria" w:cs="Calibri"/>
          <w:kern w:val="2"/>
          <w:szCs w:val="24"/>
        </w:rPr>
      </w:pPr>
      <w:r w:rsidRPr="0043704D">
        <w:rPr>
          <w:rFonts w:ascii="Cambria" w:hAnsi="Cambria" w:cs="Calibri"/>
          <w:b/>
          <w:kern w:val="2"/>
          <w:szCs w:val="24"/>
        </w:rPr>
        <w:t>2.4.</w:t>
      </w:r>
      <w:r w:rsidRPr="0043704D">
        <w:rPr>
          <w:rFonts w:ascii="Cambria" w:hAnsi="Cambria" w:cs="Calibri"/>
          <w:kern w:val="2"/>
          <w:szCs w:val="24"/>
        </w:rPr>
        <w:tab/>
        <w:t xml:space="preserve">проверка на фактурите за съответствие с </w:t>
      </w:r>
      <w:r w:rsidR="00476DFD">
        <w:rPr>
          <w:rFonts w:ascii="Cambria" w:hAnsi="Cambria" w:cs="Calibri"/>
          <w:kern w:val="2"/>
          <w:szCs w:val="24"/>
        </w:rPr>
        <w:t>Ц</w:t>
      </w:r>
      <w:r w:rsidRPr="0043704D">
        <w:rPr>
          <w:rFonts w:ascii="Cambria" w:hAnsi="Cambria" w:cs="Calibri"/>
          <w:kern w:val="2"/>
          <w:szCs w:val="24"/>
        </w:rPr>
        <w:t>енов</w:t>
      </w:r>
      <w:r>
        <w:rPr>
          <w:rFonts w:ascii="Cambria" w:hAnsi="Cambria" w:cs="Calibri"/>
          <w:kern w:val="2"/>
          <w:szCs w:val="24"/>
        </w:rPr>
        <w:t>о</w:t>
      </w:r>
      <w:r w:rsidRPr="0043704D">
        <w:rPr>
          <w:rFonts w:ascii="Cambria" w:hAnsi="Cambria" w:cs="Calibri"/>
          <w:kern w:val="2"/>
          <w:szCs w:val="24"/>
        </w:rPr>
        <w:t>т</w:t>
      </w:r>
      <w:r>
        <w:rPr>
          <w:rFonts w:ascii="Cambria" w:hAnsi="Cambria" w:cs="Calibri"/>
          <w:kern w:val="2"/>
          <w:szCs w:val="24"/>
        </w:rPr>
        <w:t>о предложение</w:t>
      </w:r>
      <w:r w:rsidRPr="0043704D">
        <w:rPr>
          <w:rFonts w:ascii="Cambria" w:hAnsi="Cambria" w:cs="Calibri"/>
          <w:kern w:val="2"/>
          <w:szCs w:val="24"/>
        </w:rPr>
        <w:t xml:space="preserve"> на изпълнителя</w:t>
      </w:r>
      <w:r w:rsidR="008B3312">
        <w:rPr>
          <w:rFonts w:ascii="Cambria" w:hAnsi="Cambria" w:cs="Calibri"/>
          <w:kern w:val="2"/>
          <w:szCs w:val="24"/>
        </w:rPr>
        <w:t xml:space="preserve"> и с условията на договора</w:t>
      </w:r>
      <w:r w:rsidRPr="0043704D">
        <w:rPr>
          <w:rFonts w:ascii="Cambria" w:hAnsi="Cambria" w:cs="Calibri"/>
          <w:kern w:val="2"/>
          <w:szCs w:val="24"/>
        </w:rPr>
        <w:t>.</w:t>
      </w:r>
    </w:p>
    <w:p w:rsidR="007D47EB" w:rsidRDefault="00EA4C1D" w:rsidP="007D47EB">
      <w:pPr>
        <w:tabs>
          <w:tab w:val="left" w:pos="1276"/>
          <w:tab w:val="left" w:pos="1418"/>
        </w:tabs>
        <w:spacing w:before="120" w:line="276" w:lineRule="auto"/>
        <w:ind w:right="22" w:firstLine="720"/>
        <w:jc w:val="both"/>
        <w:rPr>
          <w:rFonts w:ascii="Cambria" w:hAnsi="Cambria" w:cs="Calibri"/>
          <w:kern w:val="2"/>
          <w:szCs w:val="24"/>
        </w:rPr>
      </w:pPr>
      <w:r w:rsidRPr="007D47EB">
        <w:rPr>
          <w:rFonts w:ascii="Cambria" w:hAnsi="Cambria" w:cs="Calibri"/>
          <w:b/>
          <w:kern w:val="2"/>
          <w:szCs w:val="24"/>
        </w:rPr>
        <w:t>2</w:t>
      </w:r>
      <w:r w:rsidR="007D47EB" w:rsidRPr="007D47EB">
        <w:rPr>
          <w:rFonts w:ascii="Cambria" w:hAnsi="Cambria" w:cs="Calibri"/>
          <w:b/>
          <w:kern w:val="2"/>
          <w:szCs w:val="24"/>
        </w:rPr>
        <w:t>.5</w:t>
      </w:r>
      <w:r w:rsidRPr="007D47EB">
        <w:rPr>
          <w:rFonts w:ascii="Cambria" w:hAnsi="Cambria" w:cs="Calibri"/>
          <w:b/>
          <w:kern w:val="2"/>
          <w:szCs w:val="24"/>
        </w:rPr>
        <w:t>.</w:t>
      </w:r>
      <w:r w:rsidRPr="00932A80">
        <w:rPr>
          <w:rFonts w:ascii="Cambria" w:hAnsi="Cambria" w:cs="Calibri"/>
          <w:kern w:val="2"/>
          <w:szCs w:val="24"/>
        </w:rPr>
        <w:t xml:space="preserve"> </w:t>
      </w:r>
      <w:r w:rsidR="007D47EB" w:rsidRPr="007D47EB">
        <w:rPr>
          <w:rFonts w:ascii="Cambria" w:hAnsi="Cambria" w:cs="Calibri"/>
          <w:kern w:val="2"/>
          <w:szCs w:val="24"/>
        </w:rPr>
        <w:t>проследяване и поддъ</w:t>
      </w:r>
      <w:r w:rsidR="007D47EB">
        <w:rPr>
          <w:rFonts w:ascii="Cambria" w:hAnsi="Cambria" w:cs="Calibri"/>
          <w:kern w:val="2"/>
          <w:szCs w:val="24"/>
        </w:rPr>
        <w:t>ржане на валидността и размера на гаранция</w:t>
      </w:r>
      <w:r w:rsidR="007D47EB" w:rsidRPr="007D47EB">
        <w:rPr>
          <w:rFonts w:ascii="Cambria" w:hAnsi="Cambria" w:cs="Calibri"/>
          <w:kern w:val="2"/>
          <w:szCs w:val="24"/>
        </w:rPr>
        <w:t>т</w:t>
      </w:r>
      <w:r w:rsidR="007D47EB">
        <w:rPr>
          <w:rFonts w:ascii="Cambria" w:hAnsi="Cambria" w:cs="Calibri"/>
          <w:kern w:val="2"/>
          <w:szCs w:val="24"/>
        </w:rPr>
        <w:t>а</w:t>
      </w:r>
      <w:r w:rsidR="007D47EB" w:rsidRPr="007D47EB">
        <w:rPr>
          <w:rFonts w:ascii="Cambria" w:hAnsi="Cambria" w:cs="Calibri"/>
          <w:kern w:val="2"/>
          <w:szCs w:val="24"/>
        </w:rPr>
        <w:t xml:space="preserve"> </w:t>
      </w:r>
      <w:r w:rsidR="007D47EB">
        <w:rPr>
          <w:rFonts w:ascii="Cambria" w:hAnsi="Cambria" w:cs="Calibri"/>
          <w:kern w:val="2"/>
          <w:szCs w:val="24"/>
        </w:rPr>
        <w:t xml:space="preserve">за изпълнение </w:t>
      </w:r>
      <w:r w:rsidR="007D47EB" w:rsidRPr="007D47EB">
        <w:rPr>
          <w:rFonts w:ascii="Cambria" w:hAnsi="Cambria" w:cs="Calibri"/>
          <w:kern w:val="2"/>
          <w:szCs w:val="24"/>
        </w:rPr>
        <w:t xml:space="preserve">до окончателното изпълнение на предмета на договора, като своевременно предприема необходимите действия по удължаване срока на валидност на гаранцията за изпълнение в съответствие с клаузите на договора.  </w:t>
      </w:r>
    </w:p>
    <w:p w:rsidR="000612C3" w:rsidRPr="000612C3" w:rsidRDefault="000612C3" w:rsidP="000612C3">
      <w:pPr>
        <w:tabs>
          <w:tab w:val="left" w:pos="1276"/>
          <w:tab w:val="left" w:pos="1418"/>
        </w:tabs>
        <w:spacing w:before="120" w:line="276" w:lineRule="auto"/>
        <w:ind w:right="22" w:firstLine="720"/>
        <w:jc w:val="both"/>
        <w:rPr>
          <w:rFonts w:ascii="Cambria" w:hAnsi="Cambria" w:cs="Calibri"/>
          <w:kern w:val="2"/>
          <w:szCs w:val="24"/>
        </w:rPr>
      </w:pPr>
      <w:r w:rsidRPr="000612C3">
        <w:rPr>
          <w:rFonts w:ascii="Cambria" w:hAnsi="Cambria" w:cs="Calibri"/>
          <w:b/>
          <w:kern w:val="2"/>
          <w:szCs w:val="24"/>
        </w:rPr>
        <w:t>2.6.</w:t>
      </w:r>
      <w:r>
        <w:rPr>
          <w:rFonts w:ascii="Cambria" w:hAnsi="Cambria" w:cs="Calibri"/>
          <w:kern w:val="2"/>
          <w:szCs w:val="24"/>
        </w:rPr>
        <w:t xml:space="preserve"> </w:t>
      </w:r>
      <w:r w:rsidR="00EA4C1D" w:rsidRPr="00932A80">
        <w:rPr>
          <w:rFonts w:ascii="Cambria" w:hAnsi="Cambria" w:cs="Calibri"/>
          <w:kern w:val="2"/>
          <w:szCs w:val="24"/>
        </w:rPr>
        <w:t xml:space="preserve">предоставяне </w:t>
      </w:r>
      <w:r w:rsidR="00C90297" w:rsidRPr="00C90297">
        <w:rPr>
          <w:rFonts w:ascii="Cambria" w:hAnsi="Cambria" w:cs="Calibri"/>
          <w:kern w:val="2"/>
          <w:szCs w:val="24"/>
        </w:rPr>
        <w:t>чрез изготвяне на докладна/и записка/и заедно с длъжностното лице по т. 3</w:t>
      </w:r>
      <w:r w:rsidR="00C90297">
        <w:rPr>
          <w:rFonts w:ascii="Cambria" w:hAnsi="Cambria" w:cs="Calibri"/>
          <w:kern w:val="2"/>
          <w:szCs w:val="24"/>
        </w:rPr>
        <w:t xml:space="preserve">, </w:t>
      </w:r>
      <w:r w:rsidR="00EA4C1D" w:rsidRPr="00932A80">
        <w:rPr>
          <w:rFonts w:ascii="Cambria" w:hAnsi="Cambria" w:cs="Calibri"/>
          <w:kern w:val="2"/>
          <w:szCs w:val="24"/>
        </w:rPr>
        <w:t xml:space="preserve">на писмена информация </w:t>
      </w:r>
      <w:r w:rsidR="001C11FB">
        <w:rPr>
          <w:rFonts w:ascii="Cambria" w:hAnsi="Cambria" w:cs="Calibri"/>
          <w:kern w:val="2"/>
          <w:szCs w:val="24"/>
        </w:rPr>
        <w:t xml:space="preserve">на </w:t>
      </w:r>
      <w:r>
        <w:rPr>
          <w:rFonts w:ascii="Cambria" w:hAnsi="Cambria" w:cs="Calibri"/>
          <w:kern w:val="2"/>
          <w:szCs w:val="24"/>
        </w:rPr>
        <w:t>Възложителя</w:t>
      </w:r>
      <w:r w:rsidR="00EA4C1D" w:rsidRPr="00932A80">
        <w:rPr>
          <w:rFonts w:ascii="Cambria" w:hAnsi="Cambria" w:cs="Calibri"/>
          <w:kern w:val="2"/>
          <w:szCs w:val="24"/>
        </w:rPr>
        <w:t xml:space="preserve"> относно </w:t>
      </w:r>
      <w:r w:rsidRPr="000612C3">
        <w:rPr>
          <w:rFonts w:ascii="Cambria" w:hAnsi="Cambria" w:cs="Calibri"/>
          <w:kern w:val="2"/>
          <w:szCs w:val="24"/>
        </w:rPr>
        <w:t>всяко неизпълнение на поетите в договора задължения, като предлага предприемане на необходимите действия;</w:t>
      </w:r>
    </w:p>
    <w:p w:rsidR="00EA4C1D" w:rsidRPr="00932A80" w:rsidRDefault="00F92D14" w:rsidP="00EA4C1D">
      <w:pPr>
        <w:tabs>
          <w:tab w:val="left" w:pos="1276"/>
          <w:tab w:val="left" w:pos="1418"/>
        </w:tabs>
        <w:spacing w:before="120" w:line="276" w:lineRule="auto"/>
        <w:ind w:right="22" w:firstLine="720"/>
        <w:jc w:val="both"/>
        <w:rPr>
          <w:rFonts w:ascii="Cambria" w:hAnsi="Cambria" w:cs="Calibri"/>
          <w:kern w:val="2"/>
          <w:szCs w:val="24"/>
        </w:rPr>
      </w:pPr>
      <w:r w:rsidRPr="00F92D14">
        <w:rPr>
          <w:rFonts w:ascii="Cambria" w:hAnsi="Cambria" w:cs="Calibri"/>
          <w:b/>
          <w:kern w:val="2"/>
          <w:szCs w:val="24"/>
        </w:rPr>
        <w:lastRenderedPageBreak/>
        <w:t>2.7</w:t>
      </w:r>
      <w:r w:rsidR="00EA4C1D" w:rsidRPr="00F92D14">
        <w:rPr>
          <w:rFonts w:ascii="Cambria" w:hAnsi="Cambria" w:cs="Calibri"/>
          <w:b/>
          <w:kern w:val="2"/>
          <w:szCs w:val="24"/>
        </w:rPr>
        <w:t>.</w:t>
      </w:r>
      <w:r w:rsidR="00EA4C1D" w:rsidRPr="00932A80">
        <w:rPr>
          <w:rFonts w:ascii="Cambria" w:hAnsi="Cambria" w:cs="Calibri"/>
          <w:kern w:val="2"/>
          <w:szCs w:val="24"/>
        </w:rPr>
        <w:t xml:space="preserve"> </w:t>
      </w:r>
      <w:r w:rsidR="003A0828">
        <w:rPr>
          <w:rFonts w:ascii="Cambria" w:hAnsi="Cambria" w:cs="Calibri"/>
          <w:kern w:val="2"/>
          <w:szCs w:val="24"/>
        </w:rPr>
        <w:t xml:space="preserve">изготвяне </w:t>
      </w:r>
      <w:r w:rsidR="00B02A16" w:rsidRPr="00B02A16">
        <w:rPr>
          <w:rFonts w:ascii="Cambria" w:hAnsi="Cambria" w:cs="Calibri"/>
          <w:kern w:val="2"/>
          <w:szCs w:val="24"/>
        </w:rPr>
        <w:t xml:space="preserve">на опис на досието по изпълнение на договора </w:t>
      </w:r>
      <w:r w:rsidR="001C11FB">
        <w:rPr>
          <w:rFonts w:ascii="Cambria" w:hAnsi="Cambria" w:cs="Calibri"/>
          <w:kern w:val="2"/>
          <w:szCs w:val="24"/>
        </w:rPr>
        <w:t xml:space="preserve">и </w:t>
      </w:r>
      <w:r w:rsidR="007D3190">
        <w:rPr>
          <w:rFonts w:ascii="Cambria" w:hAnsi="Cambria" w:cs="Calibri"/>
          <w:kern w:val="2"/>
          <w:szCs w:val="24"/>
        </w:rPr>
        <w:t>на докладна записка за оконча</w:t>
      </w:r>
      <w:r w:rsidR="001C11FB">
        <w:rPr>
          <w:rFonts w:ascii="Cambria" w:hAnsi="Cambria" w:cs="Calibri"/>
          <w:kern w:val="2"/>
          <w:szCs w:val="24"/>
        </w:rPr>
        <w:t xml:space="preserve">телното изпълнение на договора </w:t>
      </w:r>
      <w:r w:rsidR="00B02A16">
        <w:rPr>
          <w:rFonts w:ascii="Cambria" w:hAnsi="Cambria" w:cs="Calibri"/>
          <w:kern w:val="2"/>
          <w:szCs w:val="24"/>
        </w:rPr>
        <w:t xml:space="preserve">и предоставяне на </w:t>
      </w:r>
      <w:r w:rsidR="001C11FB">
        <w:rPr>
          <w:rFonts w:ascii="Cambria" w:hAnsi="Cambria" w:cs="Calibri"/>
          <w:kern w:val="2"/>
          <w:szCs w:val="24"/>
        </w:rPr>
        <w:t xml:space="preserve">Възложителя и на ЦУ на МВнР- главен секретар, дирекция </w:t>
      </w:r>
      <w:proofErr w:type="spellStart"/>
      <w:r w:rsidR="001C11FB">
        <w:rPr>
          <w:rFonts w:ascii="Cambria" w:hAnsi="Cambria" w:cs="Calibri"/>
          <w:kern w:val="2"/>
          <w:szCs w:val="24"/>
        </w:rPr>
        <w:t>БиФ</w:t>
      </w:r>
      <w:proofErr w:type="spellEnd"/>
      <w:r w:rsidR="001C11FB">
        <w:rPr>
          <w:rFonts w:ascii="Cambria" w:hAnsi="Cambria" w:cs="Calibri"/>
          <w:kern w:val="2"/>
          <w:szCs w:val="24"/>
        </w:rPr>
        <w:t xml:space="preserve"> и дирекция </w:t>
      </w:r>
      <w:proofErr w:type="spellStart"/>
      <w:r w:rsidR="001C11FB">
        <w:rPr>
          <w:rFonts w:ascii="Cambria" w:hAnsi="Cambria" w:cs="Calibri"/>
          <w:kern w:val="2"/>
          <w:szCs w:val="24"/>
        </w:rPr>
        <w:t>УСиМТО</w:t>
      </w:r>
      <w:proofErr w:type="spellEnd"/>
      <w:r w:rsidR="001C11FB">
        <w:rPr>
          <w:rFonts w:ascii="Cambria" w:hAnsi="Cambria" w:cs="Calibri"/>
          <w:kern w:val="2"/>
          <w:szCs w:val="24"/>
        </w:rPr>
        <w:t>.</w:t>
      </w:r>
    </w:p>
    <w:p w:rsidR="001C11FB" w:rsidRPr="00756EAC" w:rsidRDefault="00EA4C1D" w:rsidP="001C11FB">
      <w:pPr>
        <w:spacing w:before="120" w:line="276" w:lineRule="auto"/>
        <w:ind w:firstLine="720"/>
        <w:jc w:val="both"/>
        <w:rPr>
          <w:rFonts w:ascii="Cambria" w:hAnsi="Cambria"/>
          <w:b/>
          <w:color w:val="000000" w:themeColor="text1"/>
          <w:szCs w:val="24"/>
        </w:rPr>
      </w:pPr>
      <w:r w:rsidRPr="00772EF6">
        <w:rPr>
          <w:rFonts w:ascii="Cambria" w:hAnsi="Cambria" w:cs="Calibri"/>
          <w:b/>
          <w:kern w:val="2"/>
          <w:szCs w:val="24"/>
        </w:rPr>
        <w:t>3.</w:t>
      </w:r>
      <w:r w:rsidR="009F7A3C">
        <w:rPr>
          <w:rFonts w:ascii="Cambria" w:hAnsi="Cambria" w:cs="Calibri"/>
          <w:b/>
          <w:kern w:val="2"/>
          <w:szCs w:val="24"/>
        </w:rPr>
        <w:t xml:space="preserve"> </w:t>
      </w:r>
      <w:r w:rsidRPr="00A0646F">
        <w:rPr>
          <w:rFonts w:ascii="Cambria" w:hAnsi="Cambria" w:cs="Calibri"/>
          <w:color w:val="000000" w:themeColor="text1"/>
          <w:kern w:val="2"/>
          <w:szCs w:val="24"/>
        </w:rPr>
        <w:t xml:space="preserve">Възлагам на </w:t>
      </w:r>
      <w:r w:rsidR="001C11FB">
        <w:rPr>
          <w:rFonts w:ascii="Cambria" w:hAnsi="Cambria" w:cs="Calibri"/>
          <w:color w:val="000000" w:themeColor="text1"/>
          <w:kern w:val="2"/>
          <w:szCs w:val="24"/>
        </w:rPr>
        <w:t>…………………………………</w:t>
      </w:r>
      <w:r w:rsidR="00A23665" w:rsidRPr="00A0646F">
        <w:rPr>
          <w:rFonts w:ascii="Cambria" w:hAnsi="Cambria" w:cs="Calibri"/>
          <w:color w:val="000000" w:themeColor="text1"/>
          <w:kern w:val="2"/>
          <w:szCs w:val="24"/>
        </w:rPr>
        <w:t xml:space="preserve">, </w:t>
      </w:r>
      <w:r w:rsidR="001C11FB">
        <w:rPr>
          <w:rFonts w:ascii="Cambria" w:hAnsi="Cambria" w:cs="Calibri"/>
          <w:color w:val="000000" w:themeColor="text1"/>
          <w:kern w:val="2"/>
          <w:szCs w:val="24"/>
        </w:rPr>
        <w:t>да осъществява</w:t>
      </w:r>
      <w:r w:rsidRPr="00A0646F">
        <w:rPr>
          <w:rFonts w:ascii="Cambria" w:hAnsi="Cambria" w:cs="Calibri"/>
          <w:color w:val="000000" w:themeColor="text1"/>
          <w:kern w:val="2"/>
          <w:szCs w:val="24"/>
        </w:rPr>
        <w:t xml:space="preserve"> контрол по сключен </w:t>
      </w:r>
      <w:r w:rsidR="00702850" w:rsidRPr="00702850">
        <w:rPr>
          <w:rFonts w:ascii="Cambria" w:hAnsi="Cambria" w:cs="Calibri"/>
          <w:kern w:val="2"/>
          <w:szCs w:val="24"/>
        </w:rPr>
        <w:t>Договор №…</w:t>
      </w:r>
      <w:r w:rsidR="001C11FB">
        <w:rPr>
          <w:rFonts w:ascii="Cambria" w:hAnsi="Cambria" w:cs="Calibri"/>
          <w:kern w:val="2"/>
          <w:szCs w:val="24"/>
        </w:rPr>
        <w:t>………………..</w:t>
      </w:r>
      <w:r w:rsidR="00702850" w:rsidRPr="00702850">
        <w:rPr>
          <w:rFonts w:ascii="Cambria" w:hAnsi="Cambria" w:cs="Calibri"/>
          <w:kern w:val="2"/>
          <w:szCs w:val="24"/>
        </w:rPr>
        <w:t xml:space="preserve">от </w:t>
      </w:r>
      <w:r w:rsidR="001C11FB">
        <w:rPr>
          <w:rFonts w:ascii="Cambria" w:hAnsi="Cambria" w:cs="Calibri"/>
          <w:kern w:val="2"/>
          <w:szCs w:val="24"/>
        </w:rPr>
        <w:t>…………………….</w:t>
      </w:r>
      <w:r w:rsidR="00702850" w:rsidRPr="00702850">
        <w:rPr>
          <w:rFonts w:ascii="Cambria" w:hAnsi="Cambria" w:cs="Calibri"/>
          <w:kern w:val="2"/>
          <w:szCs w:val="24"/>
        </w:rPr>
        <w:t xml:space="preserve"> г. с </w:t>
      </w:r>
      <w:r w:rsidR="001C11FB">
        <w:rPr>
          <w:rFonts w:ascii="Cambria" w:hAnsi="Cambria" w:cs="Calibri"/>
          <w:kern w:val="2"/>
          <w:szCs w:val="24"/>
        </w:rPr>
        <w:t xml:space="preserve">изпълнител </w:t>
      </w:r>
      <w:r w:rsidR="00702850" w:rsidRPr="00702850">
        <w:rPr>
          <w:rFonts w:ascii="Cambria" w:hAnsi="Cambria" w:cs="Calibri"/>
          <w:b/>
          <w:kern w:val="2"/>
          <w:szCs w:val="24"/>
        </w:rPr>
        <w:t>„</w:t>
      </w:r>
      <w:r w:rsidR="001C11FB">
        <w:rPr>
          <w:rFonts w:ascii="Cambria" w:hAnsi="Cambria" w:cs="Calibri"/>
          <w:b/>
          <w:kern w:val="2"/>
          <w:szCs w:val="24"/>
        </w:rPr>
        <w:t>……………………..</w:t>
      </w:r>
      <w:r w:rsidR="00702850" w:rsidRPr="00702850">
        <w:rPr>
          <w:rFonts w:ascii="Cambria" w:hAnsi="Cambria" w:cs="Calibri"/>
          <w:b/>
          <w:kern w:val="2"/>
          <w:szCs w:val="24"/>
        </w:rPr>
        <w:t xml:space="preserve">, </w:t>
      </w:r>
      <w:r w:rsidR="001C11FB" w:rsidRPr="00246C41">
        <w:rPr>
          <w:rFonts w:ascii="Cambria" w:eastAsia="Calibri" w:hAnsi="Cambria"/>
          <w:szCs w:val="24"/>
          <w:lang w:eastAsia="en-US"/>
        </w:rPr>
        <w:t>ЕИК</w:t>
      </w:r>
      <w:r w:rsidR="001C11FB">
        <w:rPr>
          <w:rFonts w:ascii="Cambria" w:eastAsia="Calibri" w:hAnsi="Cambria"/>
          <w:szCs w:val="24"/>
          <w:lang w:eastAsia="en-US"/>
        </w:rPr>
        <w:t xml:space="preserve"> (рег. номер)</w:t>
      </w:r>
      <w:r w:rsidR="001C11FB" w:rsidRPr="00246C41">
        <w:rPr>
          <w:rFonts w:ascii="Cambria" w:eastAsia="Calibri" w:hAnsi="Cambria"/>
          <w:szCs w:val="24"/>
          <w:lang w:eastAsia="en-US"/>
        </w:rPr>
        <w:t xml:space="preserve">: </w:t>
      </w:r>
      <w:r w:rsidR="001C11FB">
        <w:rPr>
          <w:rFonts w:ascii="Cambria" w:eastAsia="Calibri" w:hAnsi="Cambria"/>
          <w:szCs w:val="24"/>
          <w:lang w:eastAsia="en-US"/>
        </w:rPr>
        <w:t>……………………….</w:t>
      </w:r>
      <w:r w:rsidR="001C11FB" w:rsidRPr="00246C41">
        <w:rPr>
          <w:rFonts w:ascii="Cambria" w:eastAsia="Calibri" w:hAnsi="Cambria"/>
          <w:szCs w:val="24"/>
        </w:rPr>
        <w:t xml:space="preserve">, </w:t>
      </w:r>
      <w:r w:rsidR="001C11FB" w:rsidRPr="00246C41">
        <w:rPr>
          <w:rFonts w:ascii="Cambria" w:hAnsi="Cambria" w:cs="Calibri"/>
          <w:szCs w:val="24"/>
        </w:rPr>
        <w:t>за обществена поръчка с предмет:</w:t>
      </w:r>
      <w:r w:rsidR="001C11FB">
        <w:rPr>
          <w:rFonts w:ascii="Cambria" w:hAnsi="Cambria" w:cs="Calibri"/>
          <w:b/>
          <w:bCs/>
          <w:szCs w:val="24"/>
        </w:rPr>
        <w:t>„………………………………………………………………………………………………………………..</w:t>
      </w:r>
    </w:p>
    <w:p w:rsidR="00EA4C1D" w:rsidRPr="00932A80" w:rsidRDefault="00EA4C1D" w:rsidP="00EA4C1D">
      <w:pPr>
        <w:spacing w:before="120" w:line="276" w:lineRule="auto"/>
        <w:ind w:firstLine="720"/>
        <w:jc w:val="both"/>
        <w:rPr>
          <w:rFonts w:ascii="Cambria" w:hAnsi="Cambria" w:cs="Calibri"/>
          <w:kern w:val="2"/>
          <w:szCs w:val="24"/>
        </w:rPr>
      </w:pPr>
      <w:r w:rsidRPr="00932A80">
        <w:rPr>
          <w:rFonts w:ascii="Cambria" w:hAnsi="Cambria" w:cs="Calibri"/>
          <w:b/>
          <w:kern w:val="2"/>
          <w:szCs w:val="24"/>
        </w:rPr>
        <w:t>4.</w:t>
      </w:r>
      <w:r w:rsidRPr="00932A80">
        <w:rPr>
          <w:rFonts w:ascii="Cambria" w:hAnsi="Cambria" w:cs="Calibri"/>
          <w:kern w:val="2"/>
          <w:szCs w:val="24"/>
        </w:rPr>
        <w:t xml:space="preserve"> Контролът по т. 3 се изразява в: </w:t>
      </w:r>
    </w:p>
    <w:p w:rsidR="001B04DC" w:rsidRPr="006D56A7" w:rsidRDefault="001B04DC" w:rsidP="001B04DC">
      <w:pPr>
        <w:tabs>
          <w:tab w:val="left" w:pos="1260"/>
          <w:tab w:val="left" w:pos="1418"/>
        </w:tabs>
        <w:spacing w:before="120" w:line="276" w:lineRule="auto"/>
        <w:ind w:right="22" w:firstLine="720"/>
        <w:jc w:val="both"/>
        <w:rPr>
          <w:rFonts w:ascii="Cambria" w:hAnsi="Cambria" w:cs="Calibri"/>
          <w:kern w:val="2"/>
          <w:szCs w:val="24"/>
        </w:rPr>
      </w:pPr>
      <w:r w:rsidRPr="006D56A7">
        <w:rPr>
          <w:rFonts w:ascii="Cambria" w:hAnsi="Cambria" w:cs="Calibri"/>
          <w:b/>
          <w:kern w:val="2"/>
          <w:szCs w:val="24"/>
        </w:rPr>
        <w:t>4.1.</w:t>
      </w:r>
      <w:r w:rsidRPr="006D56A7">
        <w:rPr>
          <w:rFonts w:ascii="Cambria" w:hAnsi="Cambria" w:cs="Calibri"/>
          <w:kern w:val="2"/>
          <w:szCs w:val="24"/>
        </w:rPr>
        <w:t xml:space="preserve"> получаване от лицето по т. 1 от настоящата заповед  необходимите първични счетоводни документи съгласно изискванията на вътрешните актове и клаузите на договора и тяхното осчетоводяване;</w:t>
      </w:r>
    </w:p>
    <w:p w:rsidR="001B04DC" w:rsidRPr="006D56A7" w:rsidRDefault="001B04DC" w:rsidP="001B04DC">
      <w:pPr>
        <w:tabs>
          <w:tab w:val="left" w:pos="1260"/>
          <w:tab w:val="left" w:pos="1418"/>
        </w:tabs>
        <w:spacing w:before="120" w:line="276" w:lineRule="auto"/>
        <w:ind w:right="22" w:firstLine="720"/>
        <w:jc w:val="both"/>
        <w:rPr>
          <w:rFonts w:ascii="Cambria" w:hAnsi="Cambria" w:cs="Calibri"/>
          <w:kern w:val="2"/>
          <w:szCs w:val="24"/>
        </w:rPr>
      </w:pPr>
      <w:r w:rsidRPr="006D56A7">
        <w:rPr>
          <w:rFonts w:ascii="Cambria" w:hAnsi="Cambria" w:cs="Calibri"/>
          <w:b/>
          <w:kern w:val="2"/>
          <w:szCs w:val="24"/>
        </w:rPr>
        <w:t>4.3.</w:t>
      </w:r>
      <w:r w:rsidRPr="006D56A7">
        <w:rPr>
          <w:rFonts w:ascii="Cambria" w:hAnsi="Cambria" w:cs="Calibri"/>
          <w:kern w:val="2"/>
          <w:szCs w:val="24"/>
        </w:rPr>
        <w:t xml:space="preserve"> изчисляване евентуално дължими неустойки /обезщетения по сключения договор</w:t>
      </w:r>
      <w:r w:rsidR="001C11FB">
        <w:rPr>
          <w:rFonts w:ascii="Cambria" w:hAnsi="Cambria" w:cs="Calibri"/>
          <w:kern w:val="2"/>
          <w:szCs w:val="24"/>
        </w:rPr>
        <w:t>;</w:t>
      </w:r>
    </w:p>
    <w:p w:rsidR="001B04DC" w:rsidRPr="006D56A7" w:rsidRDefault="001B04DC" w:rsidP="001B04DC">
      <w:pPr>
        <w:tabs>
          <w:tab w:val="left" w:pos="1260"/>
          <w:tab w:val="left" w:pos="1418"/>
        </w:tabs>
        <w:spacing w:before="120" w:line="276" w:lineRule="auto"/>
        <w:ind w:right="22" w:firstLine="720"/>
        <w:jc w:val="both"/>
        <w:rPr>
          <w:rFonts w:ascii="Cambria" w:hAnsi="Cambria" w:cs="Calibri"/>
          <w:kern w:val="2"/>
          <w:szCs w:val="24"/>
        </w:rPr>
      </w:pPr>
      <w:r w:rsidRPr="006D56A7">
        <w:rPr>
          <w:rFonts w:ascii="Cambria" w:hAnsi="Cambria" w:cs="Calibri"/>
          <w:b/>
          <w:kern w:val="2"/>
          <w:szCs w:val="24"/>
        </w:rPr>
        <w:t>4.4.</w:t>
      </w:r>
      <w:r w:rsidRPr="006D56A7">
        <w:rPr>
          <w:rFonts w:ascii="Cambria" w:hAnsi="Cambria" w:cs="Calibri"/>
          <w:kern w:val="2"/>
          <w:szCs w:val="24"/>
        </w:rPr>
        <w:tab/>
        <w:t>предоставяне актуални данни за извършени плащания, освобождаване и задържане на суми по гаранции, за удържани неустойки и валидност на гаранции, при искане от страна на възложителя и/или на с</w:t>
      </w:r>
      <w:r w:rsidR="001C11FB">
        <w:rPr>
          <w:rFonts w:ascii="Cambria" w:hAnsi="Cambria" w:cs="Calibri"/>
          <w:kern w:val="2"/>
          <w:szCs w:val="24"/>
        </w:rPr>
        <w:t xml:space="preserve">лужителите, </w:t>
      </w:r>
      <w:r w:rsidRPr="006D56A7">
        <w:rPr>
          <w:rFonts w:ascii="Cambria" w:hAnsi="Cambria" w:cs="Calibri"/>
          <w:kern w:val="2"/>
          <w:szCs w:val="24"/>
        </w:rPr>
        <w:t>които осъществяват контрол по договора.</w:t>
      </w:r>
    </w:p>
    <w:p w:rsidR="006D56A7" w:rsidRPr="00097F58" w:rsidRDefault="001B04DC" w:rsidP="001C11FB">
      <w:pPr>
        <w:spacing w:after="120" w:line="276" w:lineRule="auto"/>
        <w:ind w:right="90" w:firstLine="720"/>
        <w:jc w:val="both"/>
        <w:rPr>
          <w:rFonts w:ascii="Cambria" w:hAnsi="Cambria"/>
          <w:color w:val="000000" w:themeColor="text1"/>
        </w:rPr>
      </w:pPr>
      <w:r w:rsidRPr="006D56A7">
        <w:rPr>
          <w:rFonts w:ascii="Cambria" w:hAnsi="Cambria" w:cs="Calibri"/>
          <w:b/>
          <w:kern w:val="2"/>
          <w:szCs w:val="24"/>
        </w:rPr>
        <w:t>4.5</w:t>
      </w:r>
      <w:r w:rsidRPr="006D56A7">
        <w:rPr>
          <w:rFonts w:ascii="Cambria" w:hAnsi="Cambria" w:cs="Calibri"/>
          <w:kern w:val="2"/>
          <w:szCs w:val="24"/>
        </w:rPr>
        <w:t xml:space="preserve">. </w:t>
      </w:r>
      <w:r w:rsidR="006D56A7" w:rsidRPr="00097F58">
        <w:rPr>
          <w:rFonts w:ascii="Cambria" w:hAnsi="Cambria"/>
          <w:color w:val="000000" w:themeColor="text1"/>
        </w:rPr>
        <w:t xml:space="preserve">изготвяне </w:t>
      </w:r>
      <w:r w:rsidR="00097F58" w:rsidRPr="00097F58">
        <w:rPr>
          <w:rFonts w:ascii="Cambria" w:hAnsi="Cambria"/>
          <w:color w:val="000000" w:themeColor="text1"/>
        </w:rPr>
        <w:t xml:space="preserve">заедно с длъжностното лице по т. 1 </w:t>
      </w:r>
      <w:r w:rsidR="006D56A7" w:rsidRPr="00097F58">
        <w:rPr>
          <w:rFonts w:ascii="Cambria" w:hAnsi="Cambria"/>
          <w:color w:val="000000" w:themeColor="text1"/>
        </w:rPr>
        <w:t>на докладна</w:t>
      </w:r>
      <w:r w:rsidR="00097F58">
        <w:rPr>
          <w:rFonts w:ascii="Cambria" w:hAnsi="Cambria"/>
          <w:color w:val="000000" w:themeColor="text1"/>
        </w:rPr>
        <w:t>/и</w:t>
      </w:r>
      <w:r w:rsidR="006D56A7" w:rsidRPr="00097F58">
        <w:rPr>
          <w:rFonts w:ascii="Cambria" w:hAnsi="Cambria"/>
          <w:color w:val="000000" w:themeColor="text1"/>
        </w:rPr>
        <w:t xml:space="preserve"> записка</w:t>
      </w:r>
      <w:r w:rsidR="00097F58">
        <w:rPr>
          <w:rFonts w:ascii="Cambria" w:hAnsi="Cambria"/>
          <w:color w:val="000000" w:themeColor="text1"/>
        </w:rPr>
        <w:t>/и</w:t>
      </w:r>
      <w:r w:rsidR="006D56A7" w:rsidRPr="00097F58">
        <w:rPr>
          <w:rFonts w:ascii="Cambria" w:hAnsi="Cambria"/>
          <w:color w:val="000000" w:themeColor="text1"/>
        </w:rPr>
        <w:t xml:space="preserve">, </w:t>
      </w:r>
      <w:r w:rsidR="001C11FB">
        <w:rPr>
          <w:rFonts w:ascii="Cambria" w:hAnsi="Cambria"/>
          <w:color w:val="000000" w:themeColor="text1"/>
        </w:rPr>
        <w:t xml:space="preserve">за </w:t>
      </w:r>
      <w:r w:rsidR="00097F58" w:rsidRPr="00097F58">
        <w:rPr>
          <w:rFonts w:ascii="Cambria" w:hAnsi="Cambria"/>
          <w:color w:val="000000" w:themeColor="text1"/>
        </w:rPr>
        <w:t>уведомяване на възложителя при установено неизпълнение на поетите от страна на изпълнителя задължения в периода на действие на договора</w:t>
      </w:r>
      <w:r w:rsidR="00C50F17">
        <w:rPr>
          <w:rFonts w:ascii="Cambria" w:hAnsi="Cambria"/>
          <w:color w:val="000000" w:themeColor="text1"/>
        </w:rPr>
        <w:t xml:space="preserve">, </w:t>
      </w:r>
      <w:r w:rsidR="00C50F17" w:rsidRPr="00C50F17">
        <w:rPr>
          <w:rFonts w:ascii="Cambria" w:hAnsi="Cambria"/>
          <w:color w:val="000000" w:themeColor="text1"/>
        </w:rPr>
        <w:t>като предлага предприемане на необходимите действия;</w:t>
      </w:r>
    </w:p>
    <w:p w:rsidR="00796617" w:rsidRPr="00796617" w:rsidRDefault="00AE2065" w:rsidP="001C11FB">
      <w:pPr>
        <w:spacing w:after="120" w:line="276" w:lineRule="auto"/>
        <w:ind w:right="90" w:firstLine="720"/>
        <w:jc w:val="both"/>
        <w:rPr>
          <w:rFonts w:ascii="Cambria" w:hAnsi="Cambria"/>
          <w:color w:val="000000" w:themeColor="text1"/>
        </w:rPr>
      </w:pPr>
      <w:r w:rsidRPr="00AE2065">
        <w:rPr>
          <w:rFonts w:ascii="Cambria" w:hAnsi="Cambria"/>
          <w:b/>
          <w:color w:val="000000" w:themeColor="text1"/>
        </w:rPr>
        <w:t>4.6.</w:t>
      </w:r>
      <w:r w:rsidR="006D56A7" w:rsidRPr="005735AC">
        <w:rPr>
          <w:rFonts w:ascii="Cambria" w:hAnsi="Cambria"/>
          <w:color w:val="000000" w:themeColor="text1"/>
        </w:rPr>
        <w:t xml:space="preserve"> </w:t>
      </w:r>
      <w:r w:rsidR="00796617" w:rsidRPr="00796617">
        <w:rPr>
          <w:rFonts w:ascii="Cambria" w:hAnsi="Cambria"/>
          <w:color w:val="000000" w:themeColor="text1"/>
        </w:rPr>
        <w:t xml:space="preserve">изготвяне </w:t>
      </w:r>
      <w:r w:rsidR="001C11FB" w:rsidRPr="00097F58">
        <w:rPr>
          <w:rFonts w:ascii="Cambria" w:hAnsi="Cambria"/>
          <w:color w:val="000000" w:themeColor="text1"/>
        </w:rPr>
        <w:t xml:space="preserve">заедно с длъжностното лице по т. 1 </w:t>
      </w:r>
      <w:r w:rsidR="00796617" w:rsidRPr="00796617">
        <w:rPr>
          <w:rFonts w:ascii="Cambria" w:hAnsi="Cambria"/>
          <w:color w:val="000000" w:themeColor="text1"/>
        </w:rPr>
        <w:t xml:space="preserve">на опис на досието </w:t>
      </w:r>
      <w:r w:rsidR="001C11FB" w:rsidRPr="001C11FB">
        <w:rPr>
          <w:rFonts w:ascii="Cambria" w:hAnsi="Cambria"/>
          <w:color w:val="000000" w:themeColor="text1"/>
        </w:rPr>
        <w:t xml:space="preserve">на досието по изпълнение на договора и на докладна записка за окончателното изпълнение на договора и предоставяне на Възложителя и на ЦУ на МВнР- главен секретар, дирекция </w:t>
      </w:r>
      <w:proofErr w:type="spellStart"/>
      <w:r w:rsidR="001C11FB" w:rsidRPr="001C11FB">
        <w:rPr>
          <w:rFonts w:ascii="Cambria" w:hAnsi="Cambria"/>
          <w:color w:val="000000" w:themeColor="text1"/>
        </w:rPr>
        <w:t>БиФ</w:t>
      </w:r>
      <w:proofErr w:type="spellEnd"/>
      <w:r w:rsidR="001C11FB" w:rsidRPr="001C11FB">
        <w:rPr>
          <w:rFonts w:ascii="Cambria" w:hAnsi="Cambria"/>
          <w:color w:val="000000" w:themeColor="text1"/>
        </w:rPr>
        <w:t xml:space="preserve"> и дирекция </w:t>
      </w:r>
      <w:proofErr w:type="spellStart"/>
      <w:r w:rsidR="001C11FB" w:rsidRPr="001C11FB">
        <w:rPr>
          <w:rFonts w:ascii="Cambria" w:hAnsi="Cambria"/>
          <w:color w:val="000000" w:themeColor="text1"/>
        </w:rPr>
        <w:t>УСиМТО</w:t>
      </w:r>
      <w:proofErr w:type="spellEnd"/>
      <w:r w:rsidR="001C11FB" w:rsidRPr="001C11FB">
        <w:rPr>
          <w:rFonts w:ascii="Cambria" w:hAnsi="Cambria"/>
          <w:color w:val="000000" w:themeColor="text1"/>
        </w:rPr>
        <w:t>.</w:t>
      </w:r>
    </w:p>
    <w:p w:rsidR="007D3404" w:rsidRPr="007D3404" w:rsidRDefault="00796617" w:rsidP="007D3404">
      <w:pPr>
        <w:tabs>
          <w:tab w:val="left" w:pos="1276"/>
          <w:tab w:val="left" w:pos="1418"/>
        </w:tabs>
        <w:spacing w:before="120" w:line="276" w:lineRule="auto"/>
        <w:ind w:right="22" w:firstLine="720"/>
        <w:jc w:val="both"/>
        <w:rPr>
          <w:rFonts w:ascii="Cambria" w:hAnsi="Cambria" w:cs="Calibri"/>
          <w:kern w:val="2"/>
          <w:szCs w:val="24"/>
        </w:rPr>
      </w:pPr>
      <w:r>
        <w:rPr>
          <w:rFonts w:ascii="Cambria" w:hAnsi="Cambria" w:cs="Calibri"/>
          <w:b/>
          <w:kern w:val="2"/>
          <w:szCs w:val="24"/>
        </w:rPr>
        <w:t>4.7</w:t>
      </w:r>
      <w:r w:rsidR="007D3404" w:rsidRPr="007D3404">
        <w:rPr>
          <w:rFonts w:ascii="Cambria" w:hAnsi="Cambria" w:cs="Calibri"/>
          <w:b/>
          <w:kern w:val="2"/>
          <w:szCs w:val="24"/>
        </w:rPr>
        <w:t>.</w:t>
      </w:r>
      <w:r w:rsidR="007D3404">
        <w:rPr>
          <w:rFonts w:ascii="Cambria" w:hAnsi="Cambria" w:cs="Calibri"/>
          <w:kern w:val="2"/>
          <w:szCs w:val="24"/>
        </w:rPr>
        <w:t xml:space="preserve"> </w:t>
      </w:r>
      <w:r w:rsidR="007D3404" w:rsidRPr="00F92D14">
        <w:rPr>
          <w:rFonts w:ascii="Cambria" w:hAnsi="Cambria" w:cs="Calibri"/>
          <w:kern w:val="2"/>
          <w:szCs w:val="24"/>
        </w:rPr>
        <w:t>предприема</w:t>
      </w:r>
      <w:r w:rsidR="007D3404">
        <w:rPr>
          <w:rFonts w:ascii="Cambria" w:hAnsi="Cambria" w:cs="Calibri"/>
          <w:kern w:val="2"/>
          <w:szCs w:val="24"/>
        </w:rPr>
        <w:t>не на</w:t>
      </w:r>
      <w:r w:rsidR="007D3404" w:rsidRPr="00F92D14">
        <w:rPr>
          <w:rFonts w:ascii="Cambria" w:hAnsi="Cambria" w:cs="Calibri"/>
          <w:kern w:val="2"/>
          <w:szCs w:val="24"/>
        </w:rPr>
        <w:t xml:space="preserve"> необходимит</w:t>
      </w:r>
      <w:r w:rsidR="001C11FB">
        <w:rPr>
          <w:rFonts w:ascii="Cambria" w:hAnsi="Cambria" w:cs="Calibri"/>
          <w:kern w:val="2"/>
          <w:szCs w:val="24"/>
        </w:rPr>
        <w:t xml:space="preserve">е действия, съгласно договора </w:t>
      </w:r>
      <w:r w:rsidR="007D3404">
        <w:rPr>
          <w:rFonts w:ascii="Cambria" w:hAnsi="Cambria" w:cs="Calibri"/>
          <w:kern w:val="2"/>
          <w:szCs w:val="24"/>
        </w:rPr>
        <w:t>за освобождаване на гаранция</w:t>
      </w:r>
      <w:r w:rsidR="007D3404" w:rsidRPr="00F92D14">
        <w:rPr>
          <w:rFonts w:ascii="Cambria" w:hAnsi="Cambria" w:cs="Calibri"/>
          <w:kern w:val="2"/>
          <w:szCs w:val="24"/>
        </w:rPr>
        <w:t>т</w:t>
      </w:r>
      <w:r w:rsidR="007D3404">
        <w:rPr>
          <w:rFonts w:ascii="Cambria" w:hAnsi="Cambria" w:cs="Calibri"/>
          <w:kern w:val="2"/>
          <w:szCs w:val="24"/>
        </w:rPr>
        <w:t>а</w:t>
      </w:r>
      <w:r w:rsidR="007D3404" w:rsidRPr="00F92D14">
        <w:rPr>
          <w:rFonts w:ascii="Cambria" w:hAnsi="Cambria" w:cs="Calibri"/>
          <w:kern w:val="2"/>
          <w:szCs w:val="24"/>
        </w:rPr>
        <w:t xml:space="preserve"> </w:t>
      </w:r>
      <w:r w:rsidR="007D3404">
        <w:rPr>
          <w:rFonts w:ascii="Cambria" w:hAnsi="Cambria" w:cs="Calibri"/>
          <w:kern w:val="2"/>
          <w:szCs w:val="24"/>
        </w:rPr>
        <w:t>за изпълнение на</w:t>
      </w:r>
      <w:r w:rsidR="007D3404" w:rsidRPr="00F92D14">
        <w:rPr>
          <w:rFonts w:ascii="Cambria" w:hAnsi="Cambria" w:cs="Calibri"/>
          <w:kern w:val="2"/>
          <w:szCs w:val="24"/>
        </w:rPr>
        <w:t xml:space="preserve"> договора. </w:t>
      </w:r>
    </w:p>
    <w:p w:rsidR="006363B3" w:rsidRPr="006D56A7" w:rsidRDefault="006D56A7" w:rsidP="006D56A7">
      <w:pPr>
        <w:tabs>
          <w:tab w:val="left" w:pos="709"/>
        </w:tabs>
        <w:spacing w:before="120"/>
        <w:jc w:val="both"/>
        <w:rPr>
          <w:rFonts w:ascii="Cambria" w:eastAsia="Calibri" w:hAnsi="Cambria" w:cs="Calibri"/>
          <w:kern w:val="2"/>
          <w:szCs w:val="24"/>
          <w:lang w:eastAsia="en-US"/>
        </w:rPr>
      </w:pPr>
      <w:r>
        <w:rPr>
          <w:rFonts w:ascii="Cambria" w:hAnsi="Cambria" w:cs="Calibri"/>
          <w:b/>
          <w:kern w:val="2"/>
          <w:szCs w:val="24"/>
        </w:rPr>
        <w:tab/>
      </w:r>
      <w:r w:rsidR="00135219" w:rsidRPr="006D56A7">
        <w:rPr>
          <w:rFonts w:ascii="Cambria" w:hAnsi="Cambria" w:cs="Calibri"/>
          <w:b/>
          <w:kern w:val="2"/>
          <w:szCs w:val="24"/>
        </w:rPr>
        <w:t>4</w:t>
      </w:r>
      <w:r w:rsidR="001B04DC" w:rsidRPr="006D56A7">
        <w:rPr>
          <w:rFonts w:ascii="Cambria" w:hAnsi="Cambria" w:cs="Calibri"/>
          <w:b/>
          <w:kern w:val="2"/>
          <w:szCs w:val="24"/>
        </w:rPr>
        <w:t>.</w:t>
      </w:r>
      <w:r w:rsidR="00ED1504">
        <w:rPr>
          <w:rFonts w:ascii="Cambria" w:hAnsi="Cambria" w:cs="Calibri"/>
          <w:b/>
          <w:kern w:val="2"/>
          <w:szCs w:val="24"/>
        </w:rPr>
        <w:t>8</w:t>
      </w:r>
      <w:r w:rsidR="00135219" w:rsidRPr="006D56A7">
        <w:rPr>
          <w:rFonts w:ascii="Cambria" w:hAnsi="Cambria" w:cs="Calibri"/>
          <w:b/>
          <w:kern w:val="2"/>
          <w:szCs w:val="24"/>
        </w:rPr>
        <w:t>.</w:t>
      </w:r>
      <w:r w:rsidR="001B04DC" w:rsidRPr="006D56A7">
        <w:rPr>
          <w:rFonts w:ascii="Cambria" w:hAnsi="Cambria" w:cs="Calibri"/>
          <w:kern w:val="2"/>
          <w:szCs w:val="24"/>
        </w:rPr>
        <w:t xml:space="preserve"> Изпълнение на всички други</w:t>
      </w:r>
      <w:r w:rsidR="00135219" w:rsidRPr="006D56A7">
        <w:rPr>
          <w:rFonts w:ascii="Cambria" w:hAnsi="Cambria" w:cs="Calibri"/>
          <w:kern w:val="2"/>
          <w:szCs w:val="24"/>
        </w:rPr>
        <w:t xml:space="preserve"> задължения на </w:t>
      </w:r>
      <w:r w:rsidR="001B04DC" w:rsidRPr="006D56A7">
        <w:rPr>
          <w:rFonts w:ascii="Cambria" w:hAnsi="Cambria" w:cs="Calibri"/>
          <w:kern w:val="2"/>
          <w:szCs w:val="24"/>
        </w:rPr>
        <w:t>длъжностното лице</w:t>
      </w:r>
      <w:r>
        <w:rPr>
          <w:rFonts w:ascii="Cambria" w:hAnsi="Cambria" w:cs="Calibri"/>
          <w:kern w:val="2"/>
          <w:szCs w:val="24"/>
        </w:rPr>
        <w:t xml:space="preserve">, </w:t>
      </w:r>
    </w:p>
    <w:p w:rsidR="008B3C88" w:rsidRPr="008B3C88" w:rsidRDefault="00EA4C1D" w:rsidP="008B3C88">
      <w:pPr>
        <w:spacing w:before="120" w:after="120" w:line="276" w:lineRule="auto"/>
        <w:ind w:right="22" w:firstLine="720"/>
        <w:jc w:val="both"/>
        <w:rPr>
          <w:rFonts w:ascii="Cambria" w:hAnsi="Cambria" w:cs="Calibri"/>
          <w:kern w:val="2"/>
          <w:szCs w:val="24"/>
        </w:rPr>
      </w:pPr>
      <w:r w:rsidRPr="00932A80">
        <w:rPr>
          <w:rFonts w:ascii="Cambria" w:hAnsi="Cambria" w:cs="Calibri"/>
          <w:kern w:val="2"/>
          <w:szCs w:val="24"/>
        </w:rPr>
        <w:t>Изпълнението на заповедта възлагам на служителите, посочени в т.</w:t>
      </w:r>
      <w:r w:rsidR="00C67C25">
        <w:rPr>
          <w:rFonts w:ascii="Cambria" w:hAnsi="Cambria" w:cs="Calibri"/>
          <w:kern w:val="2"/>
          <w:szCs w:val="24"/>
        </w:rPr>
        <w:t xml:space="preserve"> 1 и т. 3 от настоящата заповед</w:t>
      </w:r>
      <w:r w:rsidR="008B3C88" w:rsidRPr="008B3C88">
        <w:rPr>
          <w:rFonts w:ascii="Cambria" w:hAnsi="Cambria" w:cs="Calibri"/>
          <w:kern w:val="2"/>
          <w:szCs w:val="24"/>
        </w:rPr>
        <w:t>.</w:t>
      </w:r>
    </w:p>
    <w:p w:rsidR="00EA4C1D" w:rsidRPr="00932A80" w:rsidRDefault="00EA4C1D" w:rsidP="00EA4C1D">
      <w:pPr>
        <w:spacing w:before="120" w:after="120" w:line="276" w:lineRule="auto"/>
        <w:ind w:right="22" w:firstLine="720"/>
        <w:jc w:val="both"/>
        <w:rPr>
          <w:rFonts w:ascii="Cambria" w:hAnsi="Cambria" w:cs="Calibri"/>
          <w:kern w:val="2"/>
          <w:szCs w:val="24"/>
        </w:rPr>
      </w:pPr>
      <w:r w:rsidRPr="00932A80">
        <w:rPr>
          <w:rFonts w:ascii="Cambria" w:hAnsi="Cambria" w:cs="Calibri"/>
          <w:kern w:val="2"/>
          <w:szCs w:val="24"/>
        </w:rPr>
        <w:t>Копие от заповедта да се връчи на служителите, посочени в т. 1 и т. 3, за сведение и изпълнение.</w:t>
      </w:r>
    </w:p>
    <w:p w:rsidR="00EA4C1D" w:rsidRDefault="00EA4C1D" w:rsidP="00EA4C1D">
      <w:pPr>
        <w:spacing w:before="120" w:after="120" w:line="276" w:lineRule="auto"/>
        <w:ind w:right="22" w:firstLine="720"/>
        <w:jc w:val="both"/>
        <w:rPr>
          <w:rFonts w:ascii="Cambria" w:hAnsi="Cambria" w:cs="Calibri"/>
          <w:kern w:val="2"/>
          <w:szCs w:val="24"/>
        </w:rPr>
      </w:pPr>
      <w:r w:rsidRPr="00932A80">
        <w:rPr>
          <w:rFonts w:ascii="Cambria" w:hAnsi="Cambria" w:cs="Calibri"/>
          <w:kern w:val="2"/>
          <w:szCs w:val="24"/>
        </w:rPr>
        <w:t xml:space="preserve">Контролът по изпълнението на заповедта </w:t>
      </w:r>
      <w:r w:rsidR="001C11FB">
        <w:rPr>
          <w:rFonts w:ascii="Cambria" w:hAnsi="Cambria" w:cs="Calibri"/>
          <w:kern w:val="2"/>
          <w:szCs w:val="24"/>
        </w:rPr>
        <w:t>ще осъществявам лично.</w:t>
      </w:r>
    </w:p>
    <w:p w:rsidR="004237C3" w:rsidRDefault="004237C3" w:rsidP="00EA4C1D">
      <w:pPr>
        <w:spacing w:after="120" w:line="276" w:lineRule="auto"/>
        <w:ind w:right="22" w:firstLine="720"/>
        <w:jc w:val="both"/>
        <w:rPr>
          <w:rFonts w:ascii="Cambria" w:hAnsi="Cambria" w:cs="Calibri"/>
          <w:kern w:val="2"/>
          <w:szCs w:val="24"/>
        </w:rPr>
      </w:pPr>
    </w:p>
    <w:p w:rsidR="00EA4C1D" w:rsidRDefault="00EA4C1D" w:rsidP="001C11FB">
      <w:pPr>
        <w:pStyle w:val="NoSpacing"/>
        <w:ind w:left="2880"/>
        <w:rPr>
          <w:rFonts w:ascii="Cambria" w:hAnsi="Cambria"/>
          <w:b/>
          <w:sz w:val="24"/>
          <w:szCs w:val="24"/>
          <w:lang w:val="en-GB"/>
        </w:rPr>
      </w:pPr>
      <w:r>
        <w:rPr>
          <w:rFonts w:ascii="Cambria" w:hAnsi="Cambria"/>
          <w:b/>
          <w:sz w:val="24"/>
          <w:szCs w:val="24"/>
          <w:lang w:val="en-GB"/>
        </w:rPr>
        <w:t xml:space="preserve">ВЪЗЛОЖИТЕЛ </w:t>
      </w:r>
    </w:p>
    <w:p w:rsidR="00BA53A2" w:rsidRDefault="0036702D" w:rsidP="001C11FB">
      <w:pPr>
        <w:pStyle w:val="NoSpacing"/>
        <w:rPr>
          <w:rFonts w:ascii="Cambria" w:hAnsi="Cambria"/>
          <w:b/>
          <w:sz w:val="24"/>
          <w:szCs w:val="24"/>
          <w:lang w:val="en-GB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             </w:t>
      </w:r>
    </w:p>
    <w:p w:rsidR="00BA53A2" w:rsidRDefault="00BA53A2" w:rsidP="00443D78">
      <w:pPr>
        <w:pStyle w:val="NoSpacing"/>
        <w:rPr>
          <w:rFonts w:ascii="Cambria" w:hAnsi="Cambria"/>
          <w:b/>
          <w:sz w:val="24"/>
          <w:szCs w:val="24"/>
          <w:lang w:val="en-GB"/>
        </w:rPr>
      </w:pPr>
    </w:p>
    <w:p w:rsidR="00BA53A2" w:rsidRDefault="00BA53A2" w:rsidP="00443D78">
      <w:pPr>
        <w:pStyle w:val="NoSpacing"/>
        <w:rPr>
          <w:rFonts w:ascii="Cambria" w:hAnsi="Cambria"/>
          <w:b/>
          <w:sz w:val="24"/>
          <w:szCs w:val="24"/>
          <w:lang w:val="en-GB"/>
        </w:rPr>
      </w:pPr>
    </w:p>
    <w:p w:rsidR="00BA53A2" w:rsidRDefault="00BA53A2" w:rsidP="00443D78">
      <w:pPr>
        <w:pStyle w:val="NoSpacing"/>
        <w:rPr>
          <w:rFonts w:ascii="Cambria" w:hAnsi="Cambria"/>
          <w:b/>
          <w:sz w:val="24"/>
          <w:szCs w:val="24"/>
          <w:lang w:val="en-GB"/>
        </w:rPr>
      </w:pPr>
      <w:bookmarkStart w:id="1" w:name="_GoBack"/>
      <w:bookmarkEnd w:id="1"/>
    </w:p>
    <w:sectPr w:rsidR="00BA53A2" w:rsidSect="00695690">
      <w:footerReference w:type="default" r:id="rId8"/>
      <w:headerReference w:type="first" r:id="rId9"/>
      <w:footerReference w:type="first" r:id="rId10"/>
      <w:pgSz w:w="11906" w:h="16838"/>
      <w:pgMar w:top="993" w:right="1797" w:bottom="1134" w:left="1797" w:header="851" w:footer="39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6D5" w:rsidRDefault="00B466D5">
      <w:r>
        <w:separator/>
      </w:r>
    </w:p>
  </w:endnote>
  <w:endnote w:type="continuationSeparator" w:id="0">
    <w:p w:rsidR="00B466D5" w:rsidRDefault="00B46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133" w:rsidRDefault="00870837">
    <w:pPr>
      <w:pStyle w:val="Footer"/>
      <w:jc w:val="center"/>
      <w:rPr>
        <w:rFonts w:ascii="Calibri" w:hAnsi="Calibri"/>
      </w:rPr>
    </w:pPr>
    <w:r>
      <w:rPr>
        <w:rFonts w:ascii="Calibri" w:hAnsi="Calibri"/>
      </w:rPr>
      <w:t xml:space="preserve">Стр.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</w:instrText>
    </w:r>
    <w:r>
      <w:rPr>
        <w:rFonts w:ascii="Calibri" w:hAnsi="Calibri"/>
      </w:rPr>
      <w:fldChar w:fldCharType="separate"/>
    </w:r>
    <w:r w:rsidR="001C11FB">
      <w:rPr>
        <w:rFonts w:ascii="Calibri" w:hAnsi="Calibri"/>
        <w:noProof/>
      </w:rPr>
      <w:t>2</w:t>
    </w:r>
    <w:r>
      <w:rPr>
        <w:rFonts w:ascii="Calibri" w:hAnsi="Calibri"/>
      </w:rPr>
      <w:fldChar w:fldCharType="end"/>
    </w:r>
    <w:r>
      <w:rPr>
        <w:rFonts w:ascii="Calibri" w:hAnsi="Calibri"/>
      </w:rPr>
      <w:t xml:space="preserve"> от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NUMPAGES </w:instrText>
    </w:r>
    <w:r>
      <w:rPr>
        <w:rFonts w:ascii="Calibri" w:hAnsi="Calibri"/>
      </w:rPr>
      <w:fldChar w:fldCharType="separate"/>
    </w:r>
    <w:r w:rsidR="001C11FB">
      <w:rPr>
        <w:rFonts w:ascii="Calibri" w:hAnsi="Calibri"/>
        <w:noProof/>
      </w:rPr>
      <w:t>2</w:t>
    </w:r>
    <w:r>
      <w:rPr>
        <w:rFonts w:ascii="Calibri" w:hAnsi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133" w:rsidRDefault="009D5133">
    <w:pPr>
      <w:pStyle w:val="Footer"/>
      <w:jc w:val="center"/>
      <w:rPr>
        <w:rFonts w:ascii="Calibri" w:hAnsi="Calibri"/>
        <w:sz w:val="20"/>
      </w:rPr>
    </w:pPr>
  </w:p>
  <w:p w:rsidR="009D5133" w:rsidRDefault="00870837">
    <w:pPr>
      <w:pStyle w:val="Subtitle"/>
      <w:ind w:left="709"/>
      <w:jc w:val="left"/>
      <w:rPr>
        <w:sz w:val="20"/>
      </w:rPr>
    </w:pPr>
    <w:r>
      <w:rPr>
        <w:sz w:val="20"/>
      </w:rPr>
      <w:t>София 1113, ул. „Александър Жендов“ 2,</w:t>
    </w:r>
  </w:p>
  <w:p w:rsidR="009D5133" w:rsidRDefault="00FA7899">
    <w:pPr>
      <w:pStyle w:val="Subtitle"/>
      <w:ind w:left="709"/>
      <w:jc w:val="left"/>
      <w:rPr>
        <w:sz w:val="20"/>
      </w:rPr>
    </w:pPr>
    <w:r>
      <w:rPr>
        <w:sz w:val="20"/>
      </w:rPr>
      <w:t>тел. +359 (2) 948 21 70</w:t>
    </w:r>
    <w:r w:rsidR="00870837">
      <w:rPr>
        <w:sz w:val="20"/>
      </w:rPr>
      <w:t xml:space="preserve">, факс +359 (2) </w:t>
    </w:r>
    <w:r>
      <w:rPr>
        <w:sz w:val="20"/>
      </w:rPr>
      <w:t>948</w:t>
    </w:r>
    <w:r w:rsidR="00870837">
      <w:rPr>
        <w:sz w:val="20"/>
      </w:rPr>
      <w:t xml:space="preserve"> </w:t>
    </w:r>
    <w:r>
      <w:rPr>
        <w:sz w:val="20"/>
      </w:rPr>
      <w:t>30</w:t>
    </w:r>
    <w:r w:rsidR="00870837">
      <w:rPr>
        <w:sz w:val="20"/>
      </w:rPr>
      <w:t xml:space="preserve"> </w:t>
    </w:r>
    <w:r>
      <w:rPr>
        <w:sz w:val="20"/>
      </w:rPr>
      <w:t>7</w:t>
    </w:r>
    <w:r w:rsidR="00870837">
      <w:rPr>
        <w:sz w:val="20"/>
      </w:rPr>
      <w:t>8</w:t>
    </w:r>
  </w:p>
  <w:p w:rsidR="009D5133" w:rsidRDefault="00870837">
    <w:pPr>
      <w:pStyle w:val="Subtitle"/>
      <w:ind w:left="709"/>
      <w:jc w:val="left"/>
      <w:rPr>
        <w:sz w:val="20"/>
      </w:rPr>
    </w:pPr>
    <w:r>
      <w:rPr>
        <w:sz w:val="20"/>
      </w:rPr>
      <w:t>e-</w:t>
    </w:r>
    <w:proofErr w:type="spellStart"/>
    <w:r>
      <w:rPr>
        <w:sz w:val="20"/>
      </w:rPr>
      <w:t>mail</w:t>
    </w:r>
    <w:proofErr w:type="spellEnd"/>
    <w:r>
      <w:rPr>
        <w:sz w:val="20"/>
      </w:rPr>
      <w:t xml:space="preserve">: </w:t>
    </w:r>
    <w:hyperlink r:id="rId1" w:history="1">
      <w:r w:rsidR="00FA7899" w:rsidRPr="00BC4FAA">
        <w:rPr>
          <w:rStyle w:val="Hyperlink"/>
          <w:sz w:val="20"/>
          <w:lang w:val="en-US"/>
        </w:rPr>
        <w:t>pmmto</w:t>
      </w:r>
      <w:r w:rsidR="00FA7899" w:rsidRPr="00BC4FAA">
        <w:rPr>
          <w:rStyle w:val="Hyperlink"/>
          <w:sz w:val="20"/>
        </w:rPr>
        <w:t>@mfa.bg</w:t>
      </w:r>
    </w:hyperlink>
    <w:r w:rsidR="00FA7899">
      <w:rPr>
        <w:rStyle w:val="Hyperlink"/>
        <w:sz w:val="20"/>
        <w:lang w:val="en-US"/>
      </w:rPr>
      <w:t xml:space="preserve"> </w:t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6D5" w:rsidRDefault="00B466D5">
      <w:r>
        <w:separator/>
      </w:r>
    </w:p>
  </w:footnote>
  <w:footnote w:type="continuationSeparator" w:id="0">
    <w:p w:rsidR="00B466D5" w:rsidRDefault="00B46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133" w:rsidRDefault="009D5133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6BB"/>
    <w:multiLevelType w:val="multilevel"/>
    <w:tmpl w:val="12242F8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99C0DC8"/>
    <w:multiLevelType w:val="hybridMultilevel"/>
    <w:tmpl w:val="97D06A92"/>
    <w:lvl w:ilvl="0" w:tplc="4F3C171A">
      <w:start w:val="1"/>
      <w:numFmt w:val="decimal"/>
      <w:lvlText w:val="%1."/>
      <w:lvlJc w:val="left"/>
      <w:pPr>
        <w:ind w:left="1170" w:hanging="45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9F0D4D"/>
    <w:multiLevelType w:val="multilevel"/>
    <w:tmpl w:val="EBC47656"/>
    <w:lvl w:ilvl="0">
      <w:start w:val="1"/>
      <w:numFmt w:val="decimal"/>
      <w:lvlText w:val="%1."/>
      <w:lvlJc w:val="left"/>
      <w:pPr>
        <w:ind w:left="570" w:hanging="570"/>
      </w:pPr>
      <w:rPr>
        <w:rFonts w:cs="Calibr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Calibri" w:hint="default"/>
      </w:rPr>
    </w:lvl>
  </w:abstractNum>
  <w:abstractNum w:abstractNumId="3" w15:restartNumberingAfterBreak="0">
    <w:nsid w:val="6AD71852"/>
    <w:multiLevelType w:val="multilevel"/>
    <w:tmpl w:val="ED7071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21280"/>
    <w:multiLevelType w:val="multilevel"/>
    <w:tmpl w:val="7018AA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33"/>
    <w:rsid w:val="000150C9"/>
    <w:rsid w:val="0002074B"/>
    <w:rsid w:val="00027CCF"/>
    <w:rsid w:val="00032E33"/>
    <w:rsid w:val="00033347"/>
    <w:rsid w:val="000414B6"/>
    <w:rsid w:val="00046666"/>
    <w:rsid w:val="000546D2"/>
    <w:rsid w:val="000612C3"/>
    <w:rsid w:val="000861B6"/>
    <w:rsid w:val="00097F58"/>
    <w:rsid w:val="000A3087"/>
    <w:rsid w:val="000D4434"/>
    <w:rsid w:val="000E062C"/>
    <w:rsid w:val="000F59BE"/>
    <w:rsid w:val="00135219"/>
    <w:rsid w:val="00136946"/>
    <w:rsid w:val="00146BA6"/>
    <w:rsid w:val="0015419D"/>
    <w:rsid w:val="001705CA"/>
    <w:rsid w:val="001844EF"/>
    <w:rsid w:val="001B04DC"/>
    <w:rsid w:val="001B291E"/>
    <w:rsid w:val="001C11FB"/>
    <w:rsid w:val="001C21C5"/>
    <w:rsid w:val="001E6B65"/>
    <w:rsid w:val="0020047C"/>
    <w:rsid w:val="002041F2"/>
    <w:rsid w:val="00217BEF"/>
    <w:rsid w:val="002221E2"/>
    <w:rsid w:val="00227394"/>
    <w:rsid w:val="00230023"/>
    <w:rsid w:val="0023669C"/>
    <w:rsid w:val="002435DB"/>
    <w:rsid w:val="00246C41"/>
    <w:rsid w:val="00250C7A"/>
    <w:rsid w:val="00274DB5"/>
    <w:rsid w:val="00292B26"/>
    <w:rsid w:val="002A41E8"/>
    <w:rsid w:val="002B253B"/>
    <w:rsid w:val="00310999"/>
    <w:rsid w:val="00326779"/>
    <w:rsid w:val="00330FF5"/>
    <w:rsid w:val="003477A5"/>
    <w:rsid w:val="00351AD4"/>
    <w:rsid w:val="0036702D"/>
    <w:rsid w:val="003735E9"/>
    <w:rsid w:val="003750B8"/>
    <w:rsid w:val="00385DCC"/>
    <w:rsid w:val="003A0828"/>
    <w:rsid w:val="003A7D8D"/>
    <w:rsid w:val="003D6F0D"/>
    <w:rsid w:val="003D78C4"/>
    <w:rsid w:val="003D7AE1"/>
    <w:rsid w:val="00411F1F"/>
    <w:rsid w:val="004153E7"/>
    <w:rsid w:val="00415EAB"/>
    <w:rsid w:val="004237C3"/>
    <w:rsid w:val="004348E4"/>
    <w:rsid w:val="0043704D"/>
    <w:rsid w:val="00443D78"/>
    <w:rsid w:val="00445348"/>
    <w:rsid w:val="00454C7D"/>
    <w:rsid w:val="004620AE"/>
    <w:rsid w:val="00464ABC"/>
    <w:rsid w:val="00472826"/>
    <w:rsid w:val="00475D44"/>
    <w:rsid w:val="00476DFD"/>
    <w:rsid w:val="00490E2E"/>
    <w:rsid w:val="0049386F"/>
    <w:rsid w:val="004A72F4"/>
    <w:rsid w:val="004C585D"/>
    <w:rsid w:val="004D0FB1"/>
    <w:rsid w:val="004D300C"/>
    <w:rsid w:val="004D7482"/>
    <w:rsid w:val="004F666C"/>
    <w:rsid w:val="00531809"/>
    <w:rsid w:val="005413E0"/>
    <w:rsid w:val="00552AF5"/>
    <w:rsid w:val="00554DF8"/>
    <w:rsid w:val="00557925"/>
    <w:rsid w:val="00571576"/>
    <w:rsid w:val="00573F8C"/>
    <w:rsid w:val="005B723B"/>
    <w:rsid w:val="00626D67"/>
    <w:rsid w:val="006363B3"/>
    <w:rsid w:val="00666738"/>
    <w:rsid w:val="006939E2"/>
    <w:rsid w:val="00693A24"/>
    <w:rsid w:val="006953FB"/>
    <w:rsid w:val="00695690"/>
    <w:rsid w:val="006A38D7"/>
    <w:rsid w:val="006D0D64"/>
    <w:rsid w:val="006D5052"/>
    <w:rsid w:val="006D56A7"/>
    <w:rsid w:val="006E0F1C"/>
    <w:rsid w:val="006F3A74"/>
    <w:rsid w:val="00700370"/>
    <w:rsid w:val="00702850"/>
    <w:rsid w:val="0070684C"/>
    <w:rsid w:val="00707BF0"/>
    <w:rsid w:val="00756EAC"/>
    <w:rsid w:val="00777765"/>
    <w:rsid w:val="007873E0"/>
    <w:rsid w:val="00793D72"/>
    <w:rsid w:val="00796617"/>
    <w:rsid w:val="007A3B28"/>
    <w:rsid w:val="007B22AC"/>
    <w:rsid w:val="007B5FFC"/>
    <w:rsid w:val="007C211F"/>
    <w:rsid w:val="007C73B2"/>
    <w:rsid w:val="007D3190"/>
    <w:rsid w:val="007D3404"/>
    <w:rsid w:val="007D3B5B"/>
    <w:rsid w:val="007D47EB"/>
    <w:rsid w:val="007F10A3"/>
    <w:rsid w:val="00831282"/>
    <w:rsid w:val="008405D9"/>
    <w:rsid w:val="00870837"/>
    <w:rsid w:val="008770F9"/>
    <w:rsid w:val="008941D8"/>
    <w:rsid w:val="0089798F"/>
    <w:rsid w:val="008A3F04"/>
    <w:rsid w:val="008A4AA7"/>
    <w:rsid w:val="008B3312"/>
    <w:rsid w:val="008B3C88"/>
    <w:rsid w:val="008D4E8D"/>
    <w:rsid w:val="008E039A"/>
    <w:rsid w:val="008E4BF4"/>
    <w:rsid w:val="008E6635"/>
    <w:rsid w:val="008E7F28"/>
    <w:rsid w:val="008F0538"/>
    <w:rsid w:val="008F2DD9"/>
    <w:rsid w:val="009024A0"/>
    <w:rsid w:val="00963951"/>
    <w:rsid w:val="00984FCA"/>
    <w:rsid w:val="009D5133"/>
    <w:rsid w:val="009F7A3C"/>
    <w:rsid w:val="00A0646F"/>
    <w:rsid w:val="00A23665"/>
    <w:rsid w:val="00A2558A"/>
    <w:rsid w:val="00A73B20"/>
    <w:rsid w:val="00A83DE5"/>
    <w:rsid w:val="00A849B1"/>
    <w:rsid w:val="00AA4846"/>
    <w:rsid w:val="00AB7C59"/>
    <w:rsid w:val="00AD4366"/>
    <w:rsid w:val="00AE2065"/>
    <w:rsid w:val="00AE2096"/>
    <w:rsid w:val="00B02A16"/>
    <w:rsid w:val="00B37FE1"/>
    <w:rsid w:val="00B466D5"/>
    <w:rsid w:val="00B5371C"/>
    <w:rsid w:val="00B71B60"/>
    <w:rsid w:val="00B76B4B"/>
    <w:rsid w:val="00B86DE1"/>
    <w:rsid w:val="00BA0774"/>
    <w:rsid w:val="00BA53A2"/>
    <w:rsid w:val="00BC288D"/>
    <w:rsid w:val="00BC32FB"/>
    <w:rsid w:val="00BF0719"/>
    <w:rsid w:val="00C00B93"/>
    <w:rsid w:val="00C22051"/>
    <w:rsid w:val="00C50F17"/>
    <w:rsid w:val="00C5433E"/>
    <w:rsid w:val="00C67C25"/>
    <w:rsid w:val="00C85AF2"/>
    <w:rsid w:val="00C90297"/>
    <w:rsid w:val="00C91671"/>
    <w:rsid w:val="00C91700"/>
    <w:rsid w:val="00CA4D2A"/>
    <w:rsid w:val="00CA770B"/>
    <w:rsid w:val="00CB4EA2"/>
    <w:rsid w:val="00CB682B"/>
    <w:rsid w:val="00CE629F"/>
    <w:rsid w:val="00CF3BAA"/>
    <w:rsid w:val="00CF41DC"/>
    <w:rsid w:val="00D04303"/>
    <w:rsid w:val="00D05BA6"/>
    <w:rsid w:val="00D112B1"/>
    <w:rsid w:val="00D51F2E"/>
    <w:rsid w:val="00D52C93"/>
    <w:rsid w:val="00D776D1"/>
    <w:rsid w:val="00D8441A"/>
    <w:rsid w:val="00DB429C"/>
    <w:rsid w:val="00E10984"/>
    <w:rsid w:val="00E205F6"/>
    <w:rsid w:val="00E4260F"/>
    <w:rsid w:val="00E46298"/>
    <w:rsid w:val="00E53820"/>
    <w:rsid w:val="00E66D97"/>
    <w:rsid w:val="00E67F85"/>
    <w:rsid w:val="00E966B9"/>
    <w:rsid w:val="00EA101E"/>
    <w:rsid w:val="00EA364D"/>
    <w:rsid w:val="00EA4C1D"/>
    <w:rsid w:val="00EB48F5"/>
    <w:rsid w:val="00EC7A0A"/>
    <w:rsid w:val="00ED1504"/>
    <w:rsid w:val="00ED69F4"/>
    <w:rsid w:val="00F567D6"/>
    <w:rsid w:val="00F57DB6"/>
    <w:rsid w:val="00F62559"/>
    <w:rsid w:val="00F6327D"/>
    <w:rsid w:val="00F64FD9"/>
    <w:rsid w:val="00F92D14"/>
    <w:rsid w:val="00FA5F3E"/>
    <w:rsid w:val="00FA7899"/>
    <w:rsid w:val="00FB3520"/>
    <w:rsid w:val="00FE6BDB"/>
    <w:rsid w:val="00FF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0FEC2"/>
  <w15:docId w15:val="{3A773195-3246-4313-AE02-857001E7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665"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rFonts w:ascii="Calibri" w:hAnsi="Calibri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Pr>
      <w:rFonts w:ascii="Tahoma" w:hAnsi="Tahoma"/>
      <w:sz w:val="16"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ind w:left="720"/>
    </w:pPr>
    <w:rPr>
      <w:rFonts w:ascii="Arial" w:hAnsi="Arial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link w:val="BalloonText"/>
    <w:rPr>
      <w:rFonts w:ascii="Tahoma" w:hAnsi="Tahoma"/>
      <w:sz w:val="16"/>
    </w:rPr>
  </w:style>
  <w:style w:type="character" w:customStyle="1" w:styleId="SubtitleChar">
    <w:name w:val="Subtitle Char"/>
    <w:link w:val="Subtitle"/>
    <w:rPr>
      <w:rFonts w:ascii="Cambria" w:hAnsi="Cambria"/>
    </w:rPr>
  </w:style>
  <w:style w:type="character" w:customStyle="1" w:styleId="TitleChar">
    <w:name w:val="Title Char"/>
    <w:link w:val="Title"/>
    <w:rPr>
      <w:rFonts w:ascii="Cambria" w:hAnsi="Cambria"/>
      <w:b/>
      <w:sz w:val="32"/>
    </w:rPr>
  </w:style>
  <w:style w:type="character" w:styleId="SubtleEmphasis">
    <w:name w:val="Subtle Emphasis"/>
    <w:qFormat/>
    <w:rPr>
      <w:i/>
      <w:color w:val="808080"/>
    </w:rPr>
  </w:style>
  <w:style w:type="character" w:styleId="Emphasis">
    <w:name w:val="Emphasis"/>
    <w:qFormat/>
    <w:rPr>
      <w:i/>
    </w:rPr>
  </w:style>
  <w:style w:type="character" w:styleId="Strong">
    <w:name w:val="Strong"/>
    <w:qFormat/>
    <w:rPr>
      <w:b/>
    </w:rPr>
  </w:style>
  <w:style w:type="character" w:customStyle="1" w:styleId="ListParagraphChar">
    <w:name w:val="List Paragraph Char"/>
    <w:link w:val="ListParagraph"/>
    <w:rPr>
      <w:rFonts w:ascii="Arial" w:hAnsi="Arial"/>
    </w:rPr>
  </w:style>
  <w:style w:type="character" w:customStyle="1" w:styleId="cursorpointer">
    <w:name w:val="cursorpointer"/>
    <w:basedOn w:val="DefaultParagraphFont"/>
  </w:style>
  <w:style w:type="character" w:customStyle="1" w:styleId="cursorpointerregnospan">
    <w:name w:val="cursorpointer regnospan"/>
    <w:basedOn w:val="DefaultParagraphFont"/>
  </w:style>
  <w:style w:type="character" w:customStyle="1" w:styleId="innerpagetitle">
    <w:name w:val="inner_page_title"/>
    <w:basedOn w:val="DefaultParagraphFont"/>
  </w:style>
  <w:style w:type="character" w:customStyle="1" w:styleId="highlight">
    <w:name w:val="highlight"/>
    <w:basedOn w:val="DefaultParagraphFo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earch1">
    <w:name w:val="search1"/>
    <w:basedOn w:val="DefaultParagraphFont"/>
    <w:rsid w:val="00F62559"/>
  </w:style>
  <w:style w:type="character" w:customStyle="1" w:styleId="search2">
    <w:name w:val="search2"/>
    <w:basedOn w:val="DefaultParagraphFont"/>
    <w:rsid w:val="00F62559"/>
  </w:style>
  <w:style w:type="character" w:customStyle="1" w:styleId="search3">
    <w:name w:val="search3"/>
    <w:basedOn w:val="DefaultParagraphFont"/>
    <w:rsid w:val="00F62559"/>
  </w:style>
  <w:style w:type="character" w:customStyle="1" w:styleId="search0">
    <w:name w:val="search0"/>
    <w:basedOn w:val="DefaultParagraphFont"/>
    <w:rsid w:val="00F62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mmto@mf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EFF3C-84B1-46FD-BF0E-B8926036B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 Andreev</dc:creator>
  <cp:lastModifiedBy>Stanislava Emilova Kostova</cp:lastModifiedBy>
  <cp:revision>2</cp:revision>
  <cp:lastPrinted>2021-05-10T07:32:00Z</cp:lastPrinted>
  <dcterms:created xsi:type="dcterms:W3CDTF">2021-09-30T10:44:00Z</dcterms:created>
  <dcterms:modified xsi:type="dcterms:W3CDTF">2021-09-30T10:44:00Z</dcterms:modified>
</cp:coreProperties>
</file>